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0" w:rsidRPr="002315A0" w:rsidRDefault="00CF3F91" w:rsidP="00CF3F91">
      <w:pPr>
        <w:shd w:val="clear" w:color="auto" w:fill="FFFFFF"/>
        <w:spacing w:after="100" w:afterAutospacing="1" w:line="240" w:lineRule="auto"/>
        <w:jc w:val="center"/>
        <w:rPr>
          <w:rFonts w:ascii="Trebuchet MS" w:eastAsia="Times New Roman" w:hAnsi="Trebuchet MS" w:cs="Times New Roman"/>
          <w:b/>
          <w:bCs/>
          <w:color w:val="48535C"/>
          <w:sz w:val="24"/>
          <w:szCs w:val="24"/>
          <w:lang w:val="en-GB"/>
        </w:rPr>
      </w:pPr>
      <w:bookmarkStart w:id="0" w:name="_GoBack"/>
      <w:bookmarkEnd w:id="0"/>
      <w:r w:rsidRPr="002315A0">
        <w:rPr>
          <w:rFonts w:ascii="Trebuchet MS" w:hAnsi="Trebuchet MS"/>
          <w:noProof/>
          <w:kern w:val="28"/>
          <w:sz w:val="96"/>
          <w:szCs w:val="20"/>
        </w:rPr>
        <w:drawing>
          <wp:inline distT="0" distB="0" distL="0" distR="0" wp14:anchorId="2B48A56A" wp14:editId="1CFE9080">
            <wp:extent cx="12763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143125"/>
                    </a:xfrm>
                    <a:prstGeom prst="rect">
                      <a:avLst/>
                    </a:prstGeom>
                    <a:noFill/>
                    <a:ln>
                      <a:noFill/>
                    </a:ln>
                  </pic:spPr>
                </pic:pic>
              </a:graphicData>
            </a:graphic>
          </wp:inline>
        </w:drawing>
      </w:r>
    </w:p>
    <w:p w:rsidR="00A17000" w:rsidRPr="002315A0" w:rsidRDefault="006A26B6" w:rsidP="00745BA3">
      <w:pPr>
        <w:shd w:val="clear" w:color="auto" w:fill="FFFFFF"/>
        <w:spacing w:after="100" w:afterAutospacing="1" w:line="360" w:lineRule="auto"/>
        <w:jc w:val="center"/>
        <w:rPr>
          <w:rFonts w:ascii="Trebuchet MS" w:hAnsi="Trebuchet MS" w:cs="Times New Roman"/>
          <w:b/>
          <w:bCs/>
          <w:color w:val="000000" w:themeColor="text1"/>
          <w:sz w:val="24"/>
          <w:szCs w:val="24"/>
          <w:lang w:val="en-GB"/>
        </w:rPr>
      </w:pPr>
      <w:r w:rsidRPr="002315A0">
        <w:rPr>
          <w:rFonts w:ascii="Trebuchet MS" w:hAnsi="Trebuchet MS" w:cs="Times New Roman"/>
          <w:b/>
          <w:bCs/>
          <w:color w:val="000000" w:themeColor="text1"/>
          <w:sz w:val="24"/>
          <w:szCs w:val="24"/>
          <w:lang w:val="en-GB"/>
        </w:rPr>
        <w:t>THE REPUBLIC OF UGANDA</w:t>
      </w:r>
    </w:p>
    <w:p w:rsidR="00A17000" w:rsidRPr="002315A0" w:rsidRDefault="00B03F8B" w:rsidP="00745BA3">
      <w:pPr>
        <w:shd w:val="clear" w:color="auto" w:fill="FFFFFF"/>
        <w:spacing w:after="100" w:afterAutospacing="1" w:line="360" w:lineRule="auto"/>
        <w:jc w:val="center"/>
        <w:rPr>
          <w:rFonts w:ascii="Trebuchet MS" w:hAnsi="Trebuchet MS" w:cs="Times New Roman"/>
          <w:b/>
          <w:bCs/>
          <w:color w:val="000000" w:themeColor="text1"/>
          <w:sz w:val="24"/>
          <w:szCs w:val="24"/>
          <w:lang w:val="en-GB"/>
        </w:rPr>
      </w:pPr>
      <w:r>
        <w:rPr>
          <w:rFonts w:ascii="Trebuchet MS" w:hAnsi="Trebuchet MS" w:cs="Times New Roman"/>
          <w:b/>
          <w:bCs/>
          <w:color w:val="000000" w:themeColor="text1"/>
          <w:sz w:val="24"/>
          <w:szCs w:val="24"/>
          <w:lang w:val="en-GB"/>
        </w:rPr>
        <w:t>UGANDA WILDLIFE AUTHORITY</w:t>
      </w:r>
    </w:p>
    <w:p w:rsidR="00A17000" w:rsidRPr="002315A0" w:rsidRDefault="006A26B6" w:rsidP="00745BA3">
      <w:pPr>
        <w:shd w:val="clear" w:color="auto" w:fill="FFFFFF"/>
        <w:spacing w:after="100" w:afterAutospacing="1" w:line="360" w:lineRule="auto"/>
        <w:jc w:val="center"/>
        <w:rPr>
          <w:rFonts w:ascii="Trebuchet MS" w:hAnsi="Trebuchet MS" w:cs="Times New Roman"/>
          <w:b/>
          <w:bCs/>
          <w:color w:val="000000" w:themeColor="text1"/>
          <w:sz w:val="24"/>
          <w:szCs w:val="24"/>
          <w:lang w:val="en-GB"/>
        </w:rPr>
      </w:pPr>
      <w:r w:rsidRPr="002315A0">
        <w:rPr>
          <w:rFonts w:ascii="Trebuchet MS" w:hAnsi="Trebuchet MS" w:cs="Times New Roman"/>
          <w:b/>
          <w:bCs/>
          <w:color w:val="000000" w:themeColor="text1"/>
          <w:sz w:val="24"/>
          <w:szCs w:val="24"/>
          <w:lang w:val="en-GB"/>
        </w:rPr>
        <w:t>REQUEST FOR EXPRESSIONS OF INTEREST</w:t>
      </w:r>
    </w:p>
    <w:p w:rsidR="00A17000" w:rsidRPr="002315A0" w:rsidRDefault="006A26B6" w:rsidP="00745BA3">
      <w:pPr>
        <w:shd w:val="clear" w:color="auto" w:fill="FFFFFF"/>
        <w:spacing w:after="100" w:afterAutospacing="1" w:line="360" w:lineRule="auto"/>
        <w:jc w:val="center"/>
        <w:rPr>
          <w:rFonts w:ascii="Trebuchet MS" w:hAnsi="Trebuchet MS" w:cs="Times New Roman"/>
          <w:b/>
          <w:bCs/>
          <w:color w:val="000000" w:themeColor="text1"/>
          <w:sz w:val="24"/>
          <w:szCs w:val="24"/>
          <w:lang w:val="en-GB"/>
        </w:rPr>
      </w:pPr>
      <w:r w:rsidRPr="002315A0">
        <w:rPr>
          <w:rFonts w:ascii="Trebuchet MS" w:hAnsi="Trebuchet MS" w:cs="Times New Roman"/>
          <w:b/>
          <w:bCs/>
          <w:color w:val="000000" w:themeColor="text1"/>
          <w:sz w:val="24"/>
          <w:szCs w:val="24"/>
          <w:lang w:val="en-GB"/>
        </w:rPr>
        <w:t>(CONSULTING SERVICES – FIRMS SELECTION)</w:t>
      </w:r>
    </w:p>
    <w:p w:rsidR="00A17000" w:rsidRPr="002315A0" w:rsidRDefault="006A26B6" w:rsidP="00745BA3">
      <w:pPr>
        <w:tabs>
          <w:tab w:val="left" w:pos="2268"/>
          <w:tab w:val="center" w:pos="4680"/>
        </w:tabs>
        <w:spacing w:after="0" w:line="360" w:lineRule="auto"/>
        <w:rPr>
          <w:rFonts w:ascii="Trebuchet MS" w:eastAsia="Times New Roman" w:hAnsi="Trebuchet MS" w:cs="Times New Roman"/>
          <w:b/>
          <w:bCs/>
          <w:color w:val="000000"/>
          <w:spacing w:val="-3"/>
          <w:sz w:val="24"/>
          <w:szCs w:val="24"/>
          <w:lang w:val="en-GB"/>
        </w:rPr>
      </w:pPr>
      <w:r w:rsidRPr="002315A0">
        <w:rPr>
          <w:rFonts w:ascii="Trebuchet MS" w:eastAsia="Times New Roman" w:hAnsi="Trebuchet MS" w:cs="Times New Roman"/>
          <w:b/>
          <w:bCs/>
          <w:color w:val="000000"/>
          <w:spacing w:val="-2"/>
          <w:sz w:val="24"/>
          <w:szCs w:val="24"/>
          <w:lang w:val="en-GB"/>
        </w:rPr>
        <w:t>Country:</w:t>
      </w:r>
      <w:r w:rsidRPr="002315A0">
        <w:rPr>
          <w:rFonts w:ascii="Trebuchet MS" w:hAnsi="Trebuchet MS" w:cs="Times New Roman"/>
          <w:b/>
          <w:sz w:val="24"/>
          <w:szCs w:val="24"/>
          <w:lang w:val="en-GB"/>
        </w:rPr>
        <w:t xml:space="preserve">            </w:t>
      </w:r>
      <w:r w:rsidRPr="002315A0">
        <w:rPr>
          <w:rFonts w:ascii="Trebuchet MS" w:hAnsi="Trebuchet MS" w:cs="Times New Roman"/>
          <w:b/>
          <w:sz w:val="24"/>
          <w:szCs w:val="24"/>
          <w:lang w:val="en-GB"/>
        </w:rPr>
        <w:tab/>
      </w:r>
      <w:r w:rsidR="00874F55">
        <w:rPr>
          <w:rFonts w:ascii="Trebuchet MS" w:hAnsi="Trebuchet MS" w:cs="Times New Roman"/>
          <w:b/>
          <w:sz w:val="24"/>
          <w:szCs w:val="24"/>
          <w:lang w:val="en-GB"/>
        </w:rPr>
        <w:t xml:space="preserve">        </w:t>
      </w:r>
      <w:r w:rsidRPr="002315A0">
        <w:rPr>
          <w:rFonts w:ascii="Trebuchet MS" w:hAnsi="Trebuchet MS" w:cs="Times New Roman"/>
          <w:b/>
          <w:sz w:val="24"/>
          <w:szCs w:val="24"/>
          <w:lang w:val="en-GB"/>
        </w:rPr>
        <w:t xml:space="preserve">UGANDA </w:t>
      </w:r>
    </w:p>
    <w:p w:rsidR="00A17000" w:rsidRPr="002315A0" w:rsidRDefault="00A17000" w:rsidP="00745BA3">
      <w:pPr>
        <w:tabs>
          <w:tab w:val="left" w:pos="2268"/>
          <w:tab w:val="center" w:pos="4680"/>
        </w:tabs>
        <w:spacing w:after="0" w:line="360" w:lineRule="auto"/>
        <w:rPr>
          <w:rFonts w:ascii="Trebuchet MS" w:eastAsia="Times New Roman" w:hAnsi="Trebuchet MS" w:cs="Times New Roman"/>
          <w:b/>
          <w:bCs/>
          <w:color w:val="000000"/>
          <w:spacing w:val="-2"/>
          <w:sz w:val="24"/>
          <w:szCs w:val="24"/>
          <w:lang w:val="en-GB"/>
        </w:rPr>
      </w:pPr>
    </w:p>
    <w:p w:rsidR="00874F55" w:rsidRDefault="00CF3F91" w:rsidP="00745BA3">
      <w:pPr>
        <w:shd w:val="clear" w:color="auto" w:fill="FFFFFF"/>
        <w:tabs>
          <w:tab w:val="left" w:pos="2268"/>
        </w:tabs>
        <w:spacing w:after="0" w:line="360" w:lineRule="auto"/>
        <w:ind w:left="2268" w:hanging="2268"/>
        <w:jc w:val="both"/>
        <w:rPr>
          <w:rFonts w:ascii="Trebuchet MS" w:hAnsi="Trebuchet MS" w:cs="Times New Roman"/>
          <w:b/>
          <w:bCs/>
          <w:color w:val="000000" w:themeColor="text1"/>
          <w:sz w:val="24"/>
          <w:szCs w:val="24"/>
          <w:lang w:val="en-GB"/>
        </w:rPr>
      </w:pPr>
      <w:r>
        <w:rPr>
          <w:rFonts w:ascii="Trebuchet MS" w:eastAsia="Times New Roman" w:hAnsi="Trebuchet MS" w:cs="Times New Roman"/>
          <w:b/>
          <w:bCs/>
          <w:color w:val="000000"/>
          <w:spacing w:val="-2"/>
          <w:sz w:val="24"/>
          <w:szCs w:val="24"/>
          <w:lang w:val="en-GB"/>
        </w:rPr>
        <w:t xml:space="preserve">Name of the Project: </w:t>
      </w:r>
      <w:r w:rsidR="00874F55">
        <w:rPr>
          <w:rFonts w:ascii="Trebuchet MS" w:eastAsia="Times New Roman" w:hAnsi="Trebuchet MS" w:cs="Times New Roman"/>
          <w:b/>
          <w:bCs/>
          <w:color w:val="000000"/>
          <w:spacing w:val="-2"/>
          <w:sz w:val="24"/>
          <w:szCs w:val="24"/>
          <w:lang w:val="en-GB"/>
        </w:rPr>
        <w:tab/>
      </w:r>
      <w:r w:rsidR="006A26B6" w:rsidRPr="002315A0">
        <w:rPr>
          <w:rFonts w:ascii="Trebuchet MS" w:eastAsia="Times New Roman" w:hAnsi="Trebuchet MS" w:cs="Times New Roman"/>
          <w:b/>
          <w:bCs/>
          <w:color w:val="000000"/>
          <w:spacing w:val="-2"/>
          <w:sz w:val="24"/>
          <w:szCs w:val="24"/>
          <w:lang w:val="en-GB"/>
        </w:rPr>
        <w:t>I</w:t>
      </w:r>
      <w:r w:rsidR="006A26B6" w:rsidRPr="002315A0">
        <w:rPr>
          <w:rFonts w:ascii="Trebuchet MS" w:hAnsi="Trebuchet MS" w:cs="Times New Roman"/>
          <w:b/>
          <w:bCs/>
          <w:color w:val="000000" w:themeColor="text1"/>
          <w:sz w:val="24"/>
          <w:szCs w:val="24"/>
          <w:lang w:val="en-GB"/>
        </w:rPr>
        <w:t xml:space="preserve">NVESTING IN </w:t>
      </w:r>
      <w:r w:rsidR="00874F55">
        <w:rPr>
          <w:rFonts w:ascii="Trebuchet MS" w:hAnsi="Trebuchet MS" w:cs="Times New Roman"/>
          <w:b/>
          <w:bCs/>
          <w:color w:val="000000" w:themeColor="text1"/>
          <w:sz w:val="24"/>
          <w:szCs w:val="24"/>
          <w:lang w:val="en-GB"/>
        </w:rPr>
        <w:t>FORESTS AND PROTECTED AREAS FOR</w:t>
      </w:r>
    </w:p>
    <w:p w:rsidR="00A17000" w:rsidRPr="002315A0" w:rsidRDefault="00874F55" w:rsidP="00745BA3">
      <w:pPr>
        <w:shd w:val="clear" w:color="auto" w:fill="FFFFFF"/>
        <w:tabs>
          <w:tab w:val="left" w:pos="2268"/>
        </w:tabs>
        <w:spacing w:after="0" w:line="360" w:lineRule="auto"/>
        <w:ind w:left="2268" w:hanging="2268"/>
        <w:jc w:val="both"/>
        <w:rPr>
          <w:rFonts w:ascii="Trebuchet MS" w:hAnsi="Trebuchet MS" w:cs="Times New Roman"/>
          <w:b/>
          <w:sz w:val="24"/>
          <w:szCs w:val="24"/>
          <w:lang w:val="en-GB"/>
        </w:rPr>
      </w:pPr>
      <w:r>
        <w:rPr>
          <w:rFonts w:ascii="Trebuchet MS" w:eastAsia="Times New Roman" w:hAnsi="Trebuchet MS" w:cs="Times New Roman"/>
          <w:b/>
          <w:bCs/>
          <w:color w:val="000000"/>
          <w:spacing w:val="-2"/>
          <w:sz w:val="24"/>
          <w:szCs w:val="24"/>
          <w:lang w:val="en-GB"/>
        </w:rPr>
        <w:t xml:space="preserve">                                 </w:t>
      </w:r>
      <w:r>
        <w:rPr>
          <w:rFonts w:ascii="Trebuchet MS" w:eastAsia="Times New Roman" w:hAnsi="Trebuchet MS" w:cs="Times New Roman"/>
          <w:b/>
          <w:bCs/>
          <w:color w:val="000000"/>
          <w:spacing w:val="-2"/>
          <w:sz w:val="24"/>
          <w:szCs w:val="24"/>
          <w:lang w:val="en-GB"/>
        </w:rPr>
        <w:tab/>
      </w:r>
      <w:r w:rsidR="006A26B6" w:rsidRPr="002315A0">
        <w:rPr>
          <w:rFonts w:ascii="Trebuchet MS" w:hAnsi="Trebuchet MS" w:cs="Times New Roman"/>
          <w:b/>
          <w:bCs/>
          <w:color w:val="000000" w:themeColor="text1"/>
          <w:sz w:val="24"/>
          <w:szCs w:val="24"/>
          <w:lang w:val="en-GB"/>
        </w:rPr>
        <w:t xml:space="preserve">CLIMATE -SMART DEVELOPMENT PROJECT </w:t>
      </w:r>
    </w:p>
    <w:p w:rsidR="00A17000" w:rsidRPr="002315A0" w:rsidRDefault="00A17000" w:rsidP="00745BA3">
      <w:pPr>
        <w:tabs>
          <w:tab w:val="left" w:pos="2268"/>
          <w:tab w:val="center" w:pos="4680"/>
        </w:tabs>
        <w:spacing w:after="0" w:line="360" w:lineRule="auto"/>
        <w:rPr>
          <w:rFonts w:ascii="Trebuchet MS" w:hAnsi="Trebuchet MS" w:cs="Times New Roman"/>
          <w:b/>
          <w:sz w:val="24"/>
          <w:szCs w:val="24"/>
          <w:lang w:val="en-GB"/>
        </w:rPr>
      </w:pPr>
    </w:p>
    <w:p w:rsidR="00A17000" w:rsidRPr="002315A0" w:rsidRDefault="006A26B6" w:rsidP="00745BA3">
      <w:pPr>
        <w:shd w:val="clear" w:color="auto" w:fill="FFFFFF"/>
        <w:tabs>
          <w:tab w:val="left" w:pos="2268"/>
        </w:tabs>
        <w:spacing w:after="0" w:line="360" w:lineRule="auto"/>
        <w:rPr>
          <w:rFonts w:ascii="Trebuchet MS" w:hAnsi="Trebuchet MS" w:cs="Times New Roman"/>
          <w:b/>
          <w:bCs/>
          <w:color w:val="000000" w:themeColor="text1"/>
          <w:sz w:val="24"/>
          <w:szCs w:val="24"/>
          <w:lang w:val="en-GB"/>
        </w:rPr>
      </w:pPr>
      <w:r w:rsidRPr="002315A0">
        <w:rPr>
          <w:rFonts w:ascii="Trebuchet MS" w:hAnsi="Trebuchet MS" w:cs="Times New Roman"/>
          <w:b/>
          <w:bCs/>
          <w:color w:val="000000" w:themeColor="text1"/>
          <w:sz w:val="24"/>
          <w:szCs w:val="24"/>
          <w:lang w:val="en-GB"/>
        </w:rPr>
        <w:t>Project</w:t>
      </w:r>
      <w:r w:rsidR="00874F55">
        <w:rPr>
          <w:rFonts w:ascii="Trebuchet MS" w:eastAsia="Times New Roman" w:hAnsi="Trebuchet MS" w:cs="Times New Roman"/>
          <w:b/>
          <w:bCs/>
          <w:color w:val="000000"/>
          <w:spacing w:val="-2"/>
          <w:sz w:val="24"/>
          <w:szCs w:val="24"/>
          <w:lang w:val="en-GB"/>
        </w:rPr>
        <w:t xml:space="preserve"> ID No.:</w:t>
      </w:r>
      <w:r w:rsidR="00874F55">
        <w:rPr>
          <w:rFonts w:ascii="Trebuchet MS" w:eastAsia="Times New Roman" w:hAnsi="Trebuchet MS" w:cs="Times New Roman"/>
          <w:b/>
          <w:bCs/>
          <w:color w:val="000000"/>
          <w:spacing w:val="-2"/>
          <w:sz w:val="24"/>
          <w:szCs w:val="24"/>
          <w:lang w:val="en-GB"/>
        </w:rPr>
        <w:tab/>
      </w:r>
      <w:r w:rsidR="00874F55">
        <w:rPr>
          <w:rFonts w:ascii="Trebuchet MS" w:eastAsia="Times New Roman" w:hAnsi="Trebuchet MS" w:cs="Times New Roman"/>
          <w:b/>
          <w:bCs/>
          <w:color w:val="000000"/>
          <w:spacing w:val="-2"/>
          <w:sz w:val="24"/>
          <w:szCs w:val="24"/>
          <w:lang w:val="en-GB"/>
        </w:rPr>
        <w:tab/>
      </w:r>
      <w:r w:rsidRPr="002315A0">
        <w:rPr>
          <w:rFonts w:ascii="Trebuchet MS" w:hAnsi="Trebuchet MS" w:cs="Times New Roman"/>
          <w:b/>
          <w:bCs/>
          <w:color w:val="000000" w:themeColor="text1"/>
          <w:sz w:val="24"/>
          <w:szCs w:val="24"/>
          <w:lang w:val="en-GB"/>
        </w:rPr>
        <w:t>170466</w:t>
      </w:r>
    </w:p>
    <w:p w:rsidR="00A17000" w:rsidRPr="002315A0" w:rsidRDefault="00A17000" w:rsidP="00745BA3">
      <w:pPr>
        <w:tabs>
          <w:tab w:val="left" w:pos="2268"/>
        </w:tabs>
        <w:spacing w:after="0" w:line="360" w:lineRule="auto"/>
        <w:rPr>
          <w:rFonts w:ascii="Trebuchet MS" w:eastAsia="Times New Roman" w:hAnsi="Trebuchet MS" w:cs="Times New Roman"/>
          <w:b/>
          <w:color w:val="000000"/>
          <w:sz w:val="24"/>
          <w:szCs w:val="24"/>
          <w:lang w:val="en-GB"/>
        </w:rPr>
      </w:pPr>
    </w:p>
    <w:p w:rsidR="00874F55" w:rsidRDefault="00CF3F91" w:rsidP="00745BA3">
      <w:pPr>
        <w:spacing w:after="0" w:line="360" w:lineRule="auto"/>
        <w:jc w:val="both"/>
        <w:rPr>
          <w:rFonts w:ascii="Trebuchet MS" w:eastAsia="Times New Roman" w:hAnsi="Trebuchet MS"/>
          <w:b/>
          <w:sz w:val="24"/>
          <w:szCs w:val="24"/>
        </w:rPr>
      </w:pPr>
      <w:r>
        <w:rPr>
          <w:rFonts w:ascii="Trebuchet MS" w:eastAsia="Times New Roman" w:hAnsi="Trebuchet MS" w:cs="Times New Roman"/>
          <w:b/>
          <w:color w:val="000000"/>
          <w:sz w:val="24"/>
          <w:szCs w:val="24"/>
          <w:lang w:val="en-GB"/>
        </w:rPr>
        <w:t>Assignment Title:</w:t>
      </w:r>
      <w:r>
        <w:rPr>
          <w:rFonts w:ascii="Trebuchet MS" w:eastAsia="Times New Roman" w:hAnsi="Trebuchet MS" w:cs="Times New Roman"/>
          <w:b/>
          <w:color w:val="000000"/>
          <w:sz w:val="24"/>
          <w:szCs w:val="24"/>
          <w:lang w:val="en-GB"/>
        </w:rPr>
        <w:tab/>
      </w:r>
      <w:r w:rsidR="00874F55">
        <w:rPr>
          <w:rFonts w:ascii="Trebuchet MS" w:eastAsia="Times New Roman" w:hAnsi="Trebuchet MS" w:cs="Times New Roman"/>
          <w:b/>
          <w:color w:val="000000"/>
          <w:sz w:val="24"/>
          <w:szCs w:val="24"/>
          <w:lang w:val="en-GB"/>
        </w:rPr>
        <w:tab/>
      </w:r>
      <w:r w:rsidR="00874F55">
        <w:rPr>
          <w:rFonts w:ascii="Trebuchet MS" w:eastAsia="Times New Roman" w:hAnsi="Trebuchet MS"/>
          <w:b/>
          <w:sz w:val="24"/>
          <w:szCs w:val="24"/>
        </w:rPr>
        <w:t>CONSULTANCY SERVICES FOR ARCHITECTURAL DESIGNS,</w:t>
      </w:r>
    </w:p>
    <w:p w:rsidR="00CF3F91" w:rsidRPr="00874F55" w:rsidRDefault="00874F55" w:rsidP="00745BA3">
      <w:pPr>
        <w:spacing w:after="0" w:line="360" w:lineRule="auto"/>
        <w:ind w:left="2880"/>
        <w:jc w:val="both"/>
        <w:rPr>
          <w:rFonts w:ascii="Trebuchet MS" w:eastAsia="Times New Roman" w:hAnsi="Trebuchet MS"/>
          <w:b/>
          <w:sz w:val="24"/>
          <w:szCs w:val="24"/>
        </w:rPr>
      </w:pPr>
      <w:r>
        <w:rPr>
          <w:rFonts w:ascii="Trebuchet MS" w:eastAsia="Times New Roman" w:hAnsi="Trebuchet MS"/>
          <w:b/>
          <w:sz w:val="24"/>
          <w:szCs w:val="24"/>
        </w:rPr>
        <w:t>BILLS OF QUANTITIES</w:t>
      </w:r>
      <w:r w:rsidRPr="00CF3F91">
        <w:rPr>
          <w:rFonts w:ascii="Trebuchet MS" w:eastAsia="Times New Roman" w:hAnsi="Trebuchet MS"/>
          <w:b/>
          <w:sz w:val="24"/>
          <w:szCs w:val="24"/>
        </w:rPr>
        <w:t>(BOQS)</w:t>
      </w:r>
      <w:r>
        <w:rPr>
          <w:rFonts w:ascii="Trebuchet MS" w:eastAsia="Times New Roman" w:hAnsi="Trebuchet MS"/>
          <w:b/>
          <w:sz w:val="24"/>
          <w:szCs w:val="24"/>
        </w:rPr>
        <w:t xml:space="preserve">, </w:t>
      </w:r>
      <w:r w:rsidRPr="00CF3F91">
        <w:rPr>
          <w:rFonts w:ascii="Trebuchet MS" w:eastAsia="Times New Roman" w:hAnsi="Trebuchet MS" w:cs="Calibri"/>
          <w:b/>
          <w:sz w:val="24"/>
          <w:szCs w:val="24"/>
        </w:rPr>
        <w:t>TECHNICAL SPECIFICATIONS</w:t>
      </w:r>
      <w:r w:rsidRPr="00CF3F91">
        <w:rPr>
          <w:rFonts w:ascii="Trebuchet MS" w:eastAsia="Times New Roman" w:hAnsi="Trebuchet MS"/>
          <w:b/>
          <w:sz w:val="24"/>
          <w:szCs w:val="24"/>
        </w:rPr>
        <w:t>, ENVIRON</w:t>
      </w:r>
      <w:r>
        <w:rPr>
          <w:rFonts w:ascii="Trebuchet MS" w:eastAsia="Times New Roman" w:hAnsi="Trebuchet MS"/>
          <w:b/>
          <w:sz w:val="24"/>
          <w:szCs w:val="24"/>
        </w:rPr>
        <w:t xml:space="preserve">MENTAL AND SOCIAL DUE DILIGENCE </w:t>
      </w:r>
      <w:r w:rsidRPr="00CF3F91">
        <w:rPr>
          <w:rFonts w:ascii="Trebuchet MS" w:eastAsia="Times New Roman" w:hAnsi="Trebuchet MS"/>
          <w:b/>
          <w:sz w:val="24"/>
          <w:szCs w:val="24"/>
        </w:rPr>
        <w:t xml:space="preserve">FOR </w:t>
      </w:r>
      <w:r w:rsidRPr="00CF3F91">
        <w:rPr>
          <w:rFonts w:ascii="Trebuchet MS" w:hAnsi="Trebuchet MS"/>
          <w:b/>
          <w:sz w:val="24"/>
          <w:szCs w:val="24"/>
        </w:rPr>
        <w:t>THE PROPOSED CONSTRUCTI</w:t>
      </w:r>
      <w:r>
        <w:rPr>
          <w:rFonts w:ascii="Trebuchet MS" w:hAnsi="Trebuchet MS"/>
          <w:b/>
          <w:sz w:val="24"/>
          <w:szCs w:val="24"/>
        </w:rPr>
        <w:t>ON OF THE PICNIC SITE IN BWINDI IMPENETRABLE NATIONAL PARK.</w:t>
      </w:r>
    </w:p>
    <w:p w:rsidR="00A17000" w:rsidRPr="00CF3F91" w:rsidRDefault="00CF3F91" w:rsidP="00745BA3">
      <w:pPr>
        <w:spacing w:after="0" w:line="360" w:lineRule="auto"/>
        <w:jc w:val="both"/>
        <w:rPr>
          <w:rFonts w:ascii="Trebuchet MS" w:eastAsia="Times New Roman" w:hAnsi="Trebuchet MS"/>
          <w:b/>
          <w:sz w:val="24"/>
          <w:szCs w:val="24"/>
        </w:rPr>
      </w:pPr>
      <w:r>
        <w:rPr>
          <w:rFonts w:ascii="Trebuchet MS" w:hAnsi="Trebuchet MS"/>
          <w:b/>
          <w:sz w:val="24"/>
          <w:szCs w:val="24"/>
        </w:rPr>
        <w:t xml:space="preserve">                              </w:t>
      </w:r>
    </w:p>
    <w:p w:rsidR="00A17000" w:rsidRPr="002315A0" w:rsidRDefault="00A17000" w:rsidP="00745BA3">
      <w:pPr>
        <w:tabs>
          <w:tab w:val="left" w:pos="2268"/>
        </w:tabs>
        <w:spacing w:after="0" w:line="360" w:lineRule="auto"/>
        <w:ind w:left="2880" w:hanging="2880"/>
        <w:jc w:val="both"/>
        <w:rPr>
          <w:rFonts w:ascii="Trebuchet MS" w:eastAsia="Times New Roman" w:hAnsi="Trebuchet MS" w:cs="Times New Roman"/>
          <w:b/>
          <w:bCs/>
          <w:color w:val="000000"/>
          <w:sz w:val="24"/>
          <w:szCs w:val="24"/>
          <w:lang w:val="en-GB"/>
        </w:rPr>
      </w:pPr>
    </w:p>
    <w:p w:rsidR="00A17000" w:rsidRDefault="006A26B6" w:rsidP="00745BA3">
      <w:pPr>
        <w:tabs>
          <w:tab w:val="left" w:pos="2268"/>
        </w:tabs>
        <w:spacing w:after="0" w:line="276" w:lineRule="auto"/>
        <w:ind w:left="2880" w:hanging="2880"/>
        <w:jc w:val="both"/>
        <w:rPr>
          <w:rFonts w:ascii="Trebuchet MS" w:eastAsia="Times New Roman" w:hAnsi="Trebuchet MS" w:cs="Times New Roman"/>
          <w:b/>
          <w:color w:val="000000"/>
          <w:sz w:val="24"/>
          <w:szCs w:val="24"/>
          <w:lang w:val="en-GB"/>
        </w:rPr>
      </w:pPr>
      <w:r w:rsidRPr="002315A0">
        <w:rPr>
          <w:rFonts w:ascii="Trebuchet MS" w:eastAsia="Times New Roman" w:hAnsi="Trebuchet MS" w:cs="Times New Roman"/>
          <w:b/>
          <w:bCs/>
          <w:color w:val="000000"/>
          <w:sz w:val="24"/>
          <w:szCs w:val="24"/>
          <w:lang w:val="en-GB"/>
        </w:rPr>
        <w:t xml:space="preserve">Reference No: </w:t>
      </w:r>
      <w:r w:rsidRPr="002315A0">
        <w:rPr>
          <w:rFonts w:ascii="Trebuchet MS" w:eastAsia="Times New Roman" w:hAnsi="Trebuchet MS" w:cs="Times New Roman"/>
          <w:b/>
          <w:bCs/>
          <w:color w:val="000000"/>
          <w:sz w:val="24"/>
          <w:szCs w:val="24"/>
          <w:lang w:val="en-GB"/>
        </w:rPr>
        <w:tab/>
      </w:r>
      <w:r w:rsidR="00874F55">
        <w:rPr>
          <w:rFonts w:ascii="Trebuchet MS" w:eastAsia="Times New Roman" w:hAnsi="Trebuchet MS" w:cs="Times New Roman"/>
          <w:b/>
          <w:bCs/>
          <w:color w:val="000000"/>
          <w:sz w:val="24"/>
          <w:szCs w:val="24"/>
          <w:lang w:val="en-GB"/>
        </w:rPr>
        <w:tab/>
      </w:r>
      <w:r w:rsidR="00CF3F91">
        <w:rPr>
          <w:rFonts w:ascii="Trebuchet MS" w:eastAsia="Times New Roman" w:hAnsi="Trebuchet MS" w:cs="Times New Roman"/>
          <w:b/>
          <w:color w:val="000000"/>
          <w:sz w:val="24"/>
          <w:szCs w:val="24"/>
          <w:lang w:val="en-GB"/>
        </w:rPr>
        <w:t>UWA</w:t>
      </w:r>
      <w:r w:rsidRPr="002315A0">
        <w:rPr>
          <w:rFonts w:ascii="Trebuchet MS" w:eastAsia="Times New Roman" w:hAnsi="Trebuchet MS" w:cs="Times New Roman"/>
          <w:b/>
          <w:color w:val="000000"/>
          <w:sz w:val="24"/>
          <w:szCs w:val="24"/>
          <w:lang w:val="en-GB"/>
        </w:rPr>
        <w:t>/CONS/202</w:t>
      </w:r>
      <w:r w:rsidR="00CF3F91">
        <w:rPr>
          <w:rFonts w:ascii="Trebuchet MS" w:eastAsia="Times New Roman" w:hAnsi="Trebuchet MS" w:cs="Times New Roman"/>
          <w:b/>
          <w:color w:val="000000"/>
          <w:sz w:val="24"/>
          <w:szCs w:val="24"/>
          <w:lang w:val="en-GB"/>
        </w:rPr>
        <w:t>2</w:t>
      </w:r>
      <w:r w:rsidRPr="002315A0">
        <w:rPr>
          <w:rFonts w:ascii="Trebuchet MS" w:eastAsia="Times New Roman" w:hAnsi="Trebuchet MS" w:cs="Times New Roman"/>
          <w:b/>
          <w:color w:val="000000"/>
          <w:sz w:val="24"/>
          <w:szCs w:val="24"/>
          <w:lang w:val="en-GB"/>
        </w:rPr>
        <w:t>-202</w:t>
      </w:r>
      <w:r w:rsidR="00CF3F91">
        <w:rPr>
          <w:rFonts w:ascii="Trebuchet MS" w:eastAsia="Times New Roman" w:hAnsi="Trebuchet MS" w:cs="Times New Roman"/>
          <w:b/>
          <w:color w:val="000000"/>
          <w:sz w:val="24"/>
          <w:szCs w:val="24"/>
          <w:lang w:val="en-GB"/>
        </w:rPr>
        <w:t>3</w:t>
      </w:r>
      <w:r w:rsidRPr="002315A0">
        <w:rPr>
          <w:rFonts w:ascii="Trebuchet MS" w:eastAsia="Times New Roman" w:hAnsi="Trebuchet MS" w:cs="Times New Roman"/>
          <w:b/>
          <w:color w:val="000000"/>
          <w:sz w:val="24"/>
          <w:szCs w:val="24"/>
          <w:lang w:val="en-GB"/>
        </w:rPr>
        <w:t>/00</w:t>
      </w:r>
      <w:r w:rsidR="00CF3F91">
        <w:rPr>
          <w:rFonts w:ascii="Trebuchet MS" w:eastAsia="Times New Roman" w:hAnsi="Trebuchet MS" w:cs="Times New Roman"/>
          <w:b/>
          <w:color w:val="000000"/>
          <w:sz w:val="24"/>
          <w:szCs w:val="24"/>
          <w:lang w:val="en-GB"/>
        </w:rPr>
        <w:t>489</w:t>
      </w:r>
    </w:p>
    <w:p w:rsidR="00CF3F91" w:rsidRPr="002315A0" w:rsidRDefault="00CF3F91" w:rsidP="00745BA3">
      <w:pPr>
        <w:tabs>
          <w:tab w:val="left" w:pos="2268"/>
        </w:tabs>
        <w:spacing w:after="0" w:line="276" w:lineRule="auto"/>
        <w:ind w:left="2880" w:hanging="2880"/>
        <w:jc w:val="both"/>
        <w:rPr>
          <w:rFonts w:ascii="Trebuchet MS" w:eastAsia="Times New Roman" w:hAnsi="Trebuchet MS" w:cs="Times New Roman"/>
          <w:b/>
          <w:color w:val="000000"/>
          <w:sz w:val="24"/>
          <w:szCs w:val="24"/>
        </w:rPr>
      </w:pPr>
      <w:r>
        <w:rPr>
          <w:rFonts w:ascii="Trebuchet MS" w:eastAsia="Times New Roman" w:hAnsi="Trebuchet MS" w:cs="Times New Roman"/>
          <w:b/>
          <w:color w:val="000000"/>
          <w:sz w:val="24"/>
          <w:szCs w:val="24"/>
          <w:lang w:val="en-GB"/>
        </w:rPr>
        <w:tab/>
      </w:r>
      <w:r w:rsidR="00874F55">
        <w:rPr>
          <w:rFonts w:ascii="Trebuchet MS" w:eastAsia="Times New Roman" w:hAnsi="Trebuchet MS" w:cs="Times New Roman"/>
          <w:b/>
          <w:color w:val="000000"/>
          <w:sz w:val="24"/>
          <w:szCs w:val="24"/>
          <w:lang w:val="en-GB"/>
        </w:rPr>
        <w:tab/>
      </w:r>
      <w:r>
        <w:rPr>
          <w:rFonts w:ascii="Trebuchet MS" w:eastAsia="Times New Roman" w:hAnsi="Trebuchet MS" w:cs="Times New Roman"/>
          <w:b/>
          <w:color w:val="000000"/>
          <w:sz w:val="24"/>
          <w:szCs w:val="24"/>
          <w:lang w:val="en-GB"/>
        </w:rPr>
        <w:t>STEP: UG-</w:t>
      </w:r>
      <w:r w:rsidR="00685F3C">
        <w:rPr>
          <w:rFonts w:ascii="Trebuchet MS" w:eastAsia="Times New Roman" w:hAnsi="Trebuchet MS" w:cs="Times New Roman"/>
          <w:b/>
          <w:color w:val="000000"/>
          <w:sz w:val="24"/>
          <w:szCs w:val="24"/>
          <w:lang w:val="en-GB"/>
        </w:rPr>
        <w:t>UWA-3085</w:t>
      </w:r>
      <w:r w:rsidR="003B0A3D">
        <w:rPr>
          <w:rFonts w:ascii="Trebuchet MS" w:eastAsia="Times New Roman" w:hAnsi="Trebuchet MS" w:cs="Times New Roman"/>
          <w:b/>
          <w:color w:val="000000"/>
          <w:sz w:val="24"/>
          <w:szCs w:val="24"/>
          <w:lang w:val="en-GB"/>
        </w:rPr>
        <w:t>25</w:t>
      </w:r>
      <w:r w:rsidR="00B82E00">
        <w:rPr>
          <w:rFonts w:ascii="Trebuchet MS" w:eastAsia="Times New Roman" w:hAnsi="Trebuchet MS" w:cs="Times New Roman"/>
          <w:b/>
          <w:color w:val="000000"/>
          <w:sz w:val="24"/>
          <w:szCs w:val="24"/>
          <w:lang w:val="en-GB"/>
        </w:rPr>
        <w:t>-CS-CQS</w:t>
      </w:r>
    </w:p>
    <w:p w:rsidR="007E4446" w:rsidRDefault="007E4446" w:rsidP="00805E5F">
      <w:pPr>
        <w:pStyle w:val="ListParagraph"/>
        <w:numPr>
          <w:ilvl w:val="0"/>
          <w:numId w:val="9"/>
        </w:numPr>
        <w:spacing w:line="276" w:lineRule="auto"/>
        <w:jc w:val="both"/>
        <w:rPr>
          <w:rFonts w:ascii="Trebuchet MS" w:hAnsi="Trebuchet MS" w:cs="Arial"/>
          <w:sz w:val="24"/>
          <w:szCs w:val="24"/>
          <w:lang w:val="en-GB" w:eastAsia="en-GB"/>
        </w:rPr>
      </w:pPr>
      <w:r w:rsidRPr="007E4446">
        <w:rPr>
          <w:rFonts w:ascii="Trebuchet MS" w:hAnsi="Trebuchet MS" w:cs="Arial"/>
          <w:sz w:val="24"/>
          <w:szCs w:val="24"/>
          <w:lang w:val="en-GB" w:eastAsia="en-GB"/>
        </w:rPr>
        <w:lastRenderedPageBreak/>
        <w:t>The Government of Uganda</w:t>
      </w:r>
      <w:r w:rsidR="001A643E">
        <w:rPr>
          <w:rFonts w:ascii="Trebuchet MS" w:hAnsi="Trebuchet MS" w:cs="Arial"/>
          <w:sz w:val="24"/>
          <w:szCs w:val="24"/>
          <w:lang w:val="en-GB" w:eastAsia="en-GB"/>
        </w:rPr>
        <w:t xml:space="preserve"> (GOU)</w:t>
      </w:r>
      <w:r w:rsidRPr="007E4446">
        <w:rPr>
          <w:rFonts w:ascii="Trebuchet MS" w:hAnsi="Trebuchet MS" w:cs="Arial"/>
          <w:sz w:val="24"/>
          <w:szCs w:val="24"/>
          <w:lang w:val="en-GB" w:eastAsia="en-GB"/>
        </w:rPr>
        <w:t xml:space="preserve"> has received financing from the World Bank toward</w:t>
      </w:r>
      <w:r w:rsidR="00237F93">
        <w:rPr>
          <w:rFonts w:ascii="Trebuchet MS" w:hAnsi="Trebuchet MS" w:cs="Arial"/>
          <w:sz w:val="24"/>
          <w:szCs w:val="24"/>
          <w:lang w:val="en-GB" w:eastAsia="en-GB"/>
        </w:rPr>
        <w:t>s</w:t>
      </w:r>
      <w:r w:rsidRPr="007E4446">
        <w:rPr>
          <w:rFonts w:ascii="Trebuchet MS" w:hAnsi="Trebuchet MS" w:cs="Arial"/>
          <w:sz w:val="24"/>
          <w:szCs w:val="24"/>
          <w:lang w:val="en-GB" w:eastAsia="en-GB"/>
        </w:rPr>
        <w:t xml:space="preserve"> the cost of the Investing in Forests and Protected Areas for Climate Smart Development (IFPA-CD Project</w:t>
      </w:r>
      <w:r w:rsidR="00237F93">
        <w:rPr>
          <w:rFonts w:ascii="Trebuchet MS" w:hAnsi="Trebuchet MS" w:cs="Arial"/>
          <w:sz w:val="24"/>
          <w:szCs w:val="24"/>
          <w:lang w:val="en-GB" w:eastAsia="en-GB"/>
        </w:rPr>
        <w:t>)</w:t>
      </w:r>
      <w:r w:rsidRPr="007E4446">
        <w:rPr>
          <w:rFonts w:ascii="Trebuchet MS" w:hAnsi="Trebuchet MS" w:cs="Arial"/>
          <w:sz w:val="24"/>
          <w:szCs w:val="24"/>
          <w:lang w:val="en-GB" w:eastAsia="en-GB"/>
        </w:rPr>
        <w:t xml:space="preserve">. </w:t>
      </w:r>
    </w:p>
    <w:p w:rsidR="007E4446" w:rsidRDefault="007E4446" w:rsidP="00805E5F">
      <w:pPr>
        <w:pStyle w:val="ListParagraph"/>
        <w:spacing w:line="276" w:lineRule="auto"/>
        <w:jc w:val="both"/>
        <w:rPr>
          <w:rFonts w:ascii="Trebuchet MS" w:hAnsi="Trebuchet MS" w:cs="Arial"/>
          <w:bCs/>
          <w:sz w:val="24"/>
          <w:szCs w:val="24"/>
          <w:lang w:val="en-GB" w:eastAsia="en-GB"/>
        </w:rPr>
      </w:pPr>
      <w:r w:rsidRPr="007E4446">
        <w:rPr>
          <w:rFonts w:ascii="Trebuchet MS" w:hAnsi="Trebuchet MS" w:cs="Arial"/>
          <w:sz w:val="24"/>
          <w:szCs w:val="24"/>
          <w:lang w:val="en-GB" w:eastAsia="en-GB"/>
        </w:rPr>
        <w:t xml:space="preserve">The IFPA-CD project is jointly developed and implemented by Ministry of Water and Environment (MWE) as the Lead Agency and Ministry of Tourism, Wildlife and Antiquities, National Forestry Authority (NFA), and Uganda Wildlife Authority (UWA).  </w:t>
      </w:r>
      <w:r w:rsidRPr="007E4446">
        <w:rPr>
          <w:rFonts w:ascii="Trebuchet MS" w:hAnsi="Trebuchet MS" w:cs="Arial"/>
          <w:bCs/>
          <w:sz w:val="24"/>
          <w:szCs w:val="24"/>
          <w:lang w:val="en-GB" w:eastAsia="en-GB"/>
        </w:rPr>
        <w:t xml:space="preserve">The problem being addressed by this project is increased vulnerability of economic productivity, biodiversity and livelihoods to climate change effects due to declining forestry ecosystems goods and services.  </w:t>
      </w:r>
    </w:p>
    <w:p w:rsidR="007E4446" w:rsidRDefault="007E4446" w:rsidP="00805E5F">
      <w:pPr>
        <w:pStyle w:val="ListParagraph"/>
        <w:spacing w:line="276" w:lineRule="auto"/>
        <w:jc w:val="both"/>
        <w:rPr>
          <w:rFonts w:ascii="Trebuchet MS" w:hAnsi="Trebuchet MS" w:cs="Arial"/>
          <w:sz w:val="24"/>
          <w:szCs w:val="24"/>
          <w:lang w:val="en-GB"/>
        </w:rPr>
      </w:pPr>
      <w:r w:rsidRPr="002315A0">
        <w:rPr>
          <w:rFonts w:ascii="Trebuchet MS" w:hAnsi="Trebuchet MS" w:cs="Arial"/>
          <w:sz w:val="24"/>
          <w:szCs w:val="24"/>
          <w:lang w:val="en-GB"/>
        </w:rPr>
        <w:t xml:space="preserve">The project geographic area includes the Albert Rift and West Nile, with focus on target protected areas (7 National Parks, 4 Wildlife Reserves, 28 Central Forest Reserves) and 18 refugee host districts. The performance-based subsidy scheme for private plantation development will be implemented at national scale. </w:t>
      </w:r>
    </w:p>
    <w:p w:rsidR="007E4446" w:rsidRDefault="007E4446" w:rsidP="00805E5F">
      <w:pPr>
        <w:pStyle w:val="ListParagraph"/>
        <w:spacing w:line="276" w:lineRule="auto"/>
        <w:jc w:val="both"/>
        <w:rPr>
          <w:rFonts w:ascii="Trebuchet MS" w:hAnsi="Trebuchet MS" w:cs="Arial"/>
          <w:sz w:val="24"/>
          <w:szCs w:val="24"/>
          <w:lang w:val="en-GB"/>
        </w:rPr>
      </w:pPr>
    </w:p>
    <w:p w:rsidR="007E4446" w:rsidRDefault="007E4446" w:rsidP="00805E5F">
      <w:pPr>
        <w:pStyle w:val="ListParagraph"/>
        <w:spacing w:line="276" w:lineRule="auto"/>
        <w:jc w:val="both"/>
        <w:rPr>
          <w:rFonts w:ascii="Trebuchet MS" w:hAnsi="Trebuchet MS" w:cs="Arial"/>
          <w:noProof/>
          <w:sz w:val="24"/>
          <w:szCs w:val="24"/>
          <w:lang w:val="en-GB"/>
        </w:rPr>
      </w:pPr>
      <w:r w:rsidRPr="002315A0">
        <w:rPr>
          <w:rFonts w:ascii="Trebuchet MS" w:hAnsi="Trebuchet MS" w:cs="Arial"/>
          <w:sz w:val="24"/>
          <w:szCs w:val="24"/>
          <w:lang w:val="en-GB"/>
        </w:rPr>
        <w:t xml:space="preserve">The project aims to </w:t>
      </w:r>
      <w:r w:rsidRPr="002315A0">
        <w:rPr>
          <w:rFonts w:ascii="Trebuchet MS" w:hAnsi="Trebuchet MS" w:cs="Arial"/>
          <w:noProof/>
          <w:sz w:val="24"/>
          <w:szCs w:val="24"/>
          <w:lang w:val="en-GB"/>
        </w:rPr>
        <w:t xml:space="preserve">improve sustainable management of forests and protected areas and increase benefits from forests in target landscapes. </w:t>
      </w:r>
    </w:p>
    <w:p w:rsidR="007E4446" w:rsidRDefault="007E4446" w:rsidP="00805E5F">
      <w:pPr>
        <w:pStyle w:val="ListParagraph"/>
        <w:spacing w:line="276" w:lineRule="auto"/>
        <w:jc w:val="both"/>
        <w:rPr>
          <w:rFonts w:ascii="Trebuchet MS" w:hAnsi="Trebuchet MS" w:cs="Arial"/>
          <w:noProof/>
          <w:sz w:val="24"/>
          <w:szCs w:val="24"/>
          <w:lang w:val="en-GB"/>
        </w:rPr>
      </w:pPr>
    </w:p>
    <w:p w:rsidR="007E4446" w:rsidRDefault="007E4446" w:rsidP="00805E5F">
      <w:pPr>
        <w:pStyle w:val="ListParagraph"/>
        <w:spacing w:line="276" w:lineRule="auto"/>
        <w:jc w:val="both"/>
        <w:rPr>
          <w:rFonts w:ascii="Trebuchet MS" w:hAnsi="Trebuchet MS" w:cs="Calibri"/>
          <w:sz w:val="24"/>
          <w:szCs w:val="24"/>
        </w:rPr>
      </w:pPr>
      <w:r w:rsidRPr="002315A0">
        <w:rPr>
          <w:rFonts w:ascii="Trebuchet MS" w:hAnsi="Trebuchet MS" w:cs="Calibri"/>
          <w:sz w:val="24"/>
          <w:szCs w:val="24"/>
        </w:rPr>
        <w:t>UWA has identified the need for development of a range of tourism products in the protected areas as part of the strategy to diversify tourism product offering and enrich visitor experiences in Uganda. The developments</w:t>
      </w:r>
      <w:r w:rsidR="000B7BC9">
        <w:rPr>
          <w:rFonts w:ascii="Trebuchet MS" w:hAnsi="Trebuchet MS" w:cs="Calibri"/>
          <w:sz w:val="24"/>
          <w:szCs w:val="24"/>
        </w:rPr>
        <w:t xml:space="preserve"> will entail construction of an </w:t>
      </w:r>
      <w:r w:rsidRPr="002315A0">
        <w:rPr>
          <w:rFonts w:ascii="Trebuchet MS" w:hAnsi="Trebuchet MS" w:cs="Calibri"/>
          <w:sz w:val="24"/>
          <w:szCs w:val="24"/>
        </w:rPr>
        <w:t>Eco-friendly Picnic site in Bwindi Impenetrable National Park (BINP).  The designs for this product will ensure minimum impact to the environment (construction materials and facilities adapted to reflect sensitivity to sustainable biodiversity conservation). In addition, related tourism facilities such as observation and resting points, toilets, will be part of this development to enhance the enjoyment and safety of the product experience.</w:t>
      </w:r>
    </w:p>
    <w:p w:rsidR="007E4446" w:rsidRDefault="007E4446" w:rsidP="00805E5F">
      <w:pPr>
        <w:pStyle w:val="ListParagraph"/>
        <w:spacing w:line="276" w:lineRule="auto"/>
        <w:jc w:val="both"/>
        <w:rPr>
          <w:rFonts w:ascii="Trebuchet MS" w:hAnsi="Trebuchet MS" w:cs="Calibri"/>
          <w:sz w:val="24"/>
          <w:szCs w:val="24"/>
        </w:rPr>
      </w:pPr>
    </w:p>
    <w:p w:rsidR="007E4446" w:rsidRPr="00DA4486" w:rsidRDefault="007E4446" w:rsidP="00805E5F">
      <w:pPr>
        <w:pStyle w:val="ListParagraph"/>
        <w:numPr>
          <w:ilvl w:val="0"/>
          <w:numId w:val="9"/>
        </w:numPr>
        <w:spacing w:line="276" w:lineRule="auto"/>
        <w:jc w:val="both"/>
        <w:rPr>
          <w:rFonts w:ascii="Trebuchet MS" w:hAnsi="Trebuchet MS" w:cs="Arial"/>
          <w:sz w:val="24"/>
          <w:szCs w:val="24"/>
          <w:lang w:val="en-GB" w:eastAsia="en-GB"/>
        </w:rPr>
      </w:pPr>
      <w:r w:rsidRPr="007E4446">
        <w:rPr>
          <w:rFonts w:ascii="Trebuchet MS" w:hAnsi="Trebuchet MS"/>
          <w:sz w:val="24"/>
          <w:szCs w:val="24"/>
        </w:rPr>
        <w:t xml:space="preserve">UWA intends to use part of the </w:t>
      </w:r>
      <w:r w:rsidRPr="007E4446">
        <w:rPr>
          <w:rFonts w:ascii="Trebuchet MS" w:hAnsi="Trebuchet MS"/>
          <w:bCs/>
          <w:sz w:val="24"/>
          <w:szCs w:val="24"/>
        </w:rPr>
        <w:t xml:space="preserve">World Bank Funding for the Investing in Forests and Protected Areas for Climate Smart Project (IFPA-CD) </w:t>
      </w:r>
      <w:r w:rsidR="007B4E43">
        <w:rPr>
          <w:rFonts w:ascii="Trebuchet MS" w:hAnsi="Trebuchet MS"/>
          <w:sz w:val="24"/>
          <w:szCs w:val="24"/>
        </w:rPr>
        <w:t xml:space="preserve">to procure </w:t>
      </w:r>
      <w:r w:rsidRPr="007E4446">
        <w:rPr>
          <w:rFonts w:ascii="Trebuchet MS" w:hAnsi="Trebuchet MS"/>
          <w:sz w:val="24"/>
          <w:szCs w:val="24"/>
        </w:rPr>
        <w:t xml:space="preserve">a consultancy firm </w:t>
      </w:r>
      <w:r w:rsidRPr="007E4446">
        <w:rPr>
          <w:rFonts w:ascii="Trebuchet MS" w:hAnsi="Trebuchet MS"/>
          <w:bCs/>
          <w:sz w:val="24"/>
          <w:szCs w:val="24"/>
        </w:rPr>
        <w:t xml:space="preserve">to prepare architectural designs, technical specifications, and Bills of Quantities for the construction of a Picnic Site in BINP. In addition, the consultancy will undertake Environmental and social due diligence of the development in line with the National Environment Act. </w:t>
      </w:r>
    </w:p>
    <w:p w:rsidR="00DA4486" w:rsidRPr="00DA4486" w:rsidRDefault="00DA4486" w:rsidP="000B7BC9">
      <w:pPr>
        <w:pStyle w:val="ListParagraph"/>
        <w:spacing w:line="276" w:lineRule="auto"/>
        <w:jc w:val="both"/>
        <w:rPr>
          <w:rFonts w:ascii="Trebuchet MS" w:hAnsi="Trebuchet MS" w:cs="Arial"/>
          <w:sz w:val="24"/>
          <w:szCs w:val="24"/>
          <w:lang w:val="en-GB" w:eastAsia="en-GB"/>
        </w:rPr>
      </w:pPr>
    </w:p>
    <w:p w:rsidR="00220BDA" w:rsidRPr="00220BDA" w:rsidRDefault="00220BDA" w:rsidP="000B7BC9">
      <w:pPr>
        <w:pStyle w:val="ListParagraph"/>
        <w:numPr>
          <w:ilvl w:val="0"/>
          <w:numId w:val="9"/>
        </w:numPr>
        <w:spacing w:line="276" w:lineRule="auto"/>
        <w:jc w:val="both"/>
        <w:rPr>
          <w:rFonts w:ascii="Trebuchet MS" w:hAnsi="Trebuchet MS" w:cs="Arial"/>
          <w:sz w:val="24"/>
          <w:szCs w:val="24"/>
          <w:lang w:val="en-GB" w:eastAsia="en-GB"/>
        </w:rPr>
      </w:pPr>
      <w:r>
        <w:rPr>
          <w:rFonts w:ascii="Trebuchet MS" w:hAnsi="Trebuchet MS"/>
          <w:bCs/>
          <w:sz w:val="24"/>
          <w:szCs w:val="24"/>
        </w:rPr>
        <w:t xml:space="preserve">The </w:t>
      </w:r>
      <w:r w:rsidR="0051622F">
        <w:rPr>
          <w:rFonts w:ascii="Trebuchet MS" w:hAnsi="Trebuchet MS"/>
          <w:bCs/>
          <w:sz w:val="24"/>
          <w:szCs w:val="24"/>
        </w:rPr>
        <w:t xml:space="preserve">detailed Terms of reference for the assignment can be found at the following website: </w:t>
      </w:r>
      <w:r w:rsidR="00DE7755" w:rsidRPr="000C6A13">
        <w:rPr>
          <w:rFonts w:ascii="Trebuchet MS" w:hAnsi="Trebuchet MS"/>
          <w:b/>
          <w:sz w:val="24"/>
          <w:szCs w:val="24"/>
          <w:lang w:val="pt-BR"/>
        </w:rPr>
        <w:t>www.ugandawildlife.org</w:t>
      </w:r>
    </w:p>
    <w:p w:rsidR="00A17000" w:rsidRPr="00876109" w:rsidRDefault="00876109" w:rsidP="000B7BC9">
      <w:pPr>
        <w:pStyle w:val="ListParagraph"/>
        <w:numPr>
          <w:ilvl w:val="0"/>
          <w:numId w:val="9"/>
        </w:numPr>
        <w:spacing w:line="276" w:lineRule="auto"/>
        <w:jc w:val="both"/>
        <w:rPr>
          <w:rFonts w:ascii="Trebuchet MS" w:hAnsi="Trebuchet MS"/>
          <w:b/>
          <w:bCs/>
          <w:sz w:val="24"/>
          <w:szCs w:val="24"/>
        </w:rPr>
      </w:pPr>
      <w:r>
        <w:rPr>
          <w:rFonts w:ascii="Trebuchet MS" w:hAnsi="Trebuchet MS"/>
          <w:sz w:val="24"/>
          <w:szCs w:val="24"/>
          <w:lang w:val="en-GB"/>
        </w:rPr>
        <w:t xml:space="preserve">The </w:t>
      </w:r>
      <w:r w:rsidR="0057113E" w:rsidRPr="0081671F">
        <w:rPr>
          <w:rFonts w:ascii="Trebuchet MS" w:hAnsi="Trebuchet MS"/>
          <w:sz w:val="24"/>
          <w:szCs w:val="24"/>
          <w:lang w:val="en-GB"/>
        </w:rPr>
        <w:t>Uganda Wildlife Authority</w:t>
      </w:r>
      <w:r w:rsidR="006A26B6" w:rsidRPr="0081671F">
        <w:rPr>
          <w:rFonts w:ascii="Trebuchet MS" w:hAnsi="Trebuchet MS"/>
          <w:sz w:val="24"/>
          <w:szCs w:val="24"/>
          <w:lang w:val="en-GB"/>
        </w:rPr>
        <w:t xml:space="preserve"> now </w:t>
      </w:r>
      <w:r>
        <w:rPr>
          <w:rFonts w:ascii="Trebuchet MS" w:hAnsi="Trebuchet MS"/>
          <w:sz w:val="24"/>
          <w:szCs w:val="24"/>
          <w:lang w:val="en-GB"/>
        </w:rPr>
        <w:t>invites eligible</w:t>
      </w:r>
      <w:r w:rsidR="006A26B6" w:rsidRPr="0081671F">
        <w:rPr>
          <w:rFonts w:ascii="Trebuchet MS" w:hAnsi="Trebuchet MS"/>
          <w:sz w:val="24"/>
          <w:szCs w:val="24"/>
          <w:lang w:val="en-GB"/>
        </w:rPr>
        <w:t xml:space="preserve"> consulting firms (“Consultants”) to indicate their interest in providing the Services. </w:t>
      </w:r>
      <w:r w:rsidR="00E03C98" w:rsidRPr="0081671F">
        <w:rPr>
          <w:rFonts w:ascii="Trebuchet MS" w:hAnsi="Trebuchet MS"/>
          <w:sz w:val="24"/>
          <w:szCs w:val="24"/>
          <w:lang w:val="en-GB"/>
        </w:rPr>
        <w:t>The</w:t>
      </w:r>
      <w:r w:rsidR="006A26B6" w:rsidRPr="0081671F">
        <w:rPr>
          <w:rFonts w:ascii="Trebuchet MS" w:hAnsi="Trebuchet MS"/>
          <w:sz w:val="24"/>
          <w:szCs w:val="24"/>
          <w:lang w:val="en-GB"/>
        </w:rPr>
        <w:t xml:space="preserve"> </w:t>
      </w:r>
      <w:r>
        <w:rPr>
          <w:rFonts w:ascii="Trebuchet MS" w:hAnsi="Trebuchet MS"/>
          <w:sz w:val="24"/>
          <w:szCs w:val="24"/>
          <w:lang w:val="en-GB"/>
        </w:rPr>
        <w:t xml:space="preserve">interested </w:t>
      </w:r>
      <w:r w:rsidR="006A26B6" w:rsidRPr="0081671F">
        <w:rPr>
          <w:rFonts w:ascii="Trebuchet MS" w:hAnsi="Trebuchet MS"/>
          <w:sz w:val="24"/>
          <w:szCs w:val="24"/>
          <w:lang w:val="en-GB"/>
        </w:rPr>
        <w:t xml:space="preserve">Consultants should provide information demonstrating that they have </w:t>
      </w:r>
      <w:r w:rsidR="006A26B6" w:rsidRPr="0081671F">
        <w:rPr>
          <w:rFonts w:ascii="Trebuchet MS" w:hAnsi="Trebuchet MS"/>
          <w:sz w:val="24"/>
          <w:szCs w:val="24"/>
          <w:lang w:val="en-GB"/>
        </w:rPr>
        <w:lastRenderedPageBreak/>
        <w:t xml:space="preserve">the required qualifications and relevant experience to perform the Services as set out in the TOR. </w:t>
      </w:r>
      <w:r w:rsidR="006A26B6" w:rsidRPr="00876109">
        <w:rPr>
          <w:rFonts w:ascii="Trebuchet MS" w:hAnsi="Trebuchet MS"/>
          <w:sz w:val="24"/>
          <w:szCs w:val="24"/>
          <w:lang w:val="en-GB"/>
        </w:rPr>
        <w:t>The shortlisting criteria are:</w:t>
      </w:r>
      <w:r w:rsidR="006A26B6" w:rsidRPr="00876109">
        <w:rPr>
          <w:rFonts w:ascii="Trebuchet MS" w:hAnsi="Trebuchet MS"/>
          <w:b/>
          <w:sz w:val="24"/>
          <w:szCs w:val="24"/>
          <w:lang w:val="en-GB"/>
        </w:rPr>
        <w:t xml:space="preserve"> </w:t>
      </w:r>
    </w:p>
    <w:p w:rsidR="00E03C98" w:rsidRPr="001A643E" w:rsidRDefault="00E03C98" w:rsidP="000B7BC9">
      <w:pPr>
        <w:pStyle w:val="ListParagraph"/>
        <w:numPr>
          <w:ilvl w:val="0"/>
          <w:numId w:val="2"/>
        </w:numPr>
        <w:shd w:val="clear" w:color="auto" w:fill="FFFFFF"/>
        <w:spacing w:line="276" w:lineRule="auto"/>
        <w:jc w:val="both"/>
        <w:rPr>
          <w:rFonts w:ascii="Trebuchet MS" w:hAnsi="Trebuchet MS"/>
          <w:i/>
          <w:sz w:val="24"/>
          <w:szCs w:val="24"/>
        </w:rPr>
      </w:pPr>
      <w:r w:rsidRPr="00E03C98">
        <w:rPr>
          <w:rFonts w:ascii="Trebuchet MS" w:hAnsi="Trebuchet MS"/>
          <w:color w:val="000000" w:themeColor="text1"/>
          <w:sz w:val="24"/>
          <w:szCs w:val="24"/>
          <w:lang w:val="en-GB"/>
        </w:rPr>
        <w:t>Demonstrated experienced of a</w:t>
      </w:r>
      <w:r w:rsidRPr="00E03C98">
        <w:rPr>
          <w:rFonts w:ascii="Trebuchet MS" w:hAnsi="Trebuchet MS"/>
          <w:bCs/>
          <w:color w:val="000000" w:themeColor="text1"/>
          <w:sz w:val="24"/>
          <w:szCs w:val="24"/>
          <w:lang w:val="en-GB"/>
        </w:rPr>
        <w:t xml:space="preserve">t </w:t>
      </w:r>
      <w:r w:rsidRPr="00E03C98">
        <w:rPr>
          <w:rFonts w:ascii="Trebuchet MS" w:hAnsi="Trebuchet MS"/>
          <w:bCs/>
          <w:sz w:val="24"/>
          <w:szCs w:val="24"/>
          <w:lang w:val="en-GB"/>
        </w:rPr>
        <w:t>least ten (10) years of diversified experience and technical competencies in tourism industry planning and product development as well as Picnic Site designs and layout</w:t>
      </w:r>
      <w:r w:rsidR="001A643E">
        <w:rPr>
          <w:rFonts w:ascii="Trebuchet MS" w:hAnsi="Trebuchet MS"/>
          <w:bCs/>
          <w:sz w:val="24"/>
          <w:szCs w:val="24"/>
          <w:lang w:val="en-GB"/>
        </w:rPr>
        <w:t xml:space="preserve">. </w:t>
      </w:r>
      <w:r w:rsidR="001A643E" w:rsidRPr="001A643E">
        <w:rPr>
          <w:rFonts w:ascii="Trebuchet MS" w:hAnsi="Trebuchet MS"/>
          <w:bCs/>
          <w:i/>
          <w:sz w:val="24"/>
          <w:szCs w:val="24"/>
          <w:lang w:val="en-GB"/>
        </w:rPr>
        <w:t>(Copies of signed contracts should be attached as evidence)</w:t>
      </w:r>
      <w:r w:rsidRPr="001A643E">
        <w:rPr>
          <w:rFonts w:ascii="Trebuchet MS" w:hAnsi="Trebuchet MS"/>
          <w:bCs/>
          <w:i/>
          <w:sz w:val="24"/>
          <w:szCs w:val="24"/>
          <w:lang w:val="en-GB"/>
        </w:rPr>
        <w:t xml:space="preserve">. </w:t>
      </w:r>
    </w:p>
    <w:p w:rsidR="00E03C98" w:rsidRPr="001A643E" w:rsidRDefault="00E03C98" w:rsidP="000B7BC9">
      <w:pPr>
        <w:pStyle w:val="ListParagraph"/>
        <w:numPr>
          <w:ilvl w:val="0"/>
          <w:numId w:val="2"/>
        </w:numPr>
        <w:spacing w:line="276" w:lineRule="auto"/>
        <w:jc w:val="both"/>
        <w:rPr>
          <w:rFonts w:ascii="Trebuchet MS" w:hAnsi="Trebuchet MS"/>
          <w:bCs/>
          <w:sz w:val="24"/>
          <w:szCs w:val="24"/>
          <w:lang w:val="en-GB"/>
        </w:rPr>
      </w:pPr>
      <w:r>
        <w:rPr>
          <w:rFonts w:ascii="Trebuchet MS" w:hAnsi="Trebuchet MS"/>
          <w:bCs/>
          <w:sz w:val="24"/>
          <w:szCs w:val="24"/>
          <w:lang w:val="en-GB"/>
        </w:rPr>
        <w:t>A</w:t>
      </w:r>
      <w:r w:rsidRPr="00E03C98">
        <w:rPr>
          <w:rFonts w:ascii="Trebuchet MS" w:hAnsi="Trebuchet MS"/>
          <w:bCs/>
          <w:sz w:val="24"/>
          <w:szCs w:val="24"/>
          <w:lang w:val="en-GB"/>
        </w:rPr>
        <w:t xml:space="preserve">t least </w:t>
      </w:r>
      <w:r>
        <w:rPr>
          <w:rFonts w:ascii="Trebuchet MS" w:hAnsi="Trebuchet MS"/>
          <w:bCs/>
          <w:sz w:val="24"/>
          <w:szCs w:val="24"/>
          <w:lang w:val="en-GB"/>
        </w:rPr>
        <w:t>five (</w:t>
      </w:r>
      <w:r w:rsidRPr="00E03C98">
        <w:rPr>
          <w:rFonts w:ascii="Trebuchet MS" w:hAnsi="Trebuchet MS"/>
          <w:bCs/>
          <w:sz w:val="24"/>
          <w:szCs w:val="24"/>
          <w:lang w:val="en-GB"/>
        </w:rPr>
        <w:t>5</w:t>
      </w:r>
      <w:r>
        <w:rPr>
          <w:rFonts w:ascii="Trebuchet MS" w:hAnsi="Trebuchet MS"/>
          <w:bCs/>
          <w:sz w:val="24"/>
          <w:szCs w:val="24"/>
          <w:lang w:val="en-GB"/>
        </w:rPr>
        <w:t>)</w:t>
      </w:r>
      <w:r w:rsidRPr="00E03C98">
        <w:rPr>
          <w:rFonts w:ascii="Trebuchet MS" w:hAnsi="Trebuchet MS"/>
          <w:bCs/>
          <w:sz w:val="24"/>
          <w:szCs w:val="24"/>
          <w:lang w:val="en-GB"/>
        </w:rPr>
        <w:t xml:space="preserve"> assignments in tourism planning at Sector or National Level; The Firm should have sound legal status, strong financial management and institutional stability</w:t>
      </w:r>
      <w:r w:rsidR="001A643E">
        <w:rPr>
          <w:rFonts w:ascii="Trebuchet MS" w:hAnsi="Trebuchet MS"/>
          <w:bCs/>
          <w:sz w:val="24"/>
          <w:szCs w:val="24"/>
          <w:lang w:val="en-GB"/>
        </w:rPr>
        <w:t xml:space="preserve">. </w:t>
      </w:r>
      <w:r w:rsidR="001A643E" w:rsidRPr="001A643E">
        <w:rPr>
          <w:rFonts w:ascii="Trebuchet MS" w:hAnsi="Trebuchet MS"/>
          <w:bCs/>
          <w:i/>
          <w:sz w:val="24"/>
          <w:szCs w:val="24"/>
          <w:lang w:val="en-GB"/>
        </w:rPr>
        <w:t>(Copies of signed contracts should be attached as evidence)</w:t>
      </w:r>
      <w:r w:rsidRPr="001A643E">
        <w:rPr>
          <w:rFonts w:ascii="Trebuchet MS" w:hAnsi="Trebuchet MS"/>
          <w:bCs/>
          <w:i/>
          <w:sz w:val="24"/>
          <w:szCs w:val="24"/>
          <w:lang w:val="en-GB"/>
        </w:rPr>
        <w:t>.</w:t>
      </w:r>
      <w:r w:rsidRPr="001A643E">
        <w:rPr>
          <w:rFonts w:ascii="Trebuchet MS" w:hAnsi="Trebuchet MS"/>
          <w:bCs/>
          <w:sz w:val="24"/>
          <w:szCs w:val="24"/>
          <w:lang w:val="en-GB"/>
        </w:rPr>
        <w:t xml:space="preserve"> </w:t>
      </w:r>
    </w:p>
    <w:p w:rsidR="00211831" w:rsidRPr="00211831" w:rsidRDefault="00E03C98" w:rsidP="00211831">
      <w:pPr>
        <w:pStyle w:val="ListParagraph"/>
        <w:numPr>
          <w:ilvl w:val="0"/>
          <w:numId w:val="2"/>
        </w:numPr>
        <w:spacing w:line="276" w:lineRule="auto"/>
        <w:jc w:val="both"/>
        <w:rPr>
          <w:rFonts w:ascii="Trebuchet MS" w:hAnsi="Trebuchet MS"/>
          <w:bCs/>
          <w:sz w:val="24"/>
          <w:szCs w:val="24"/>
          <w:lang w:val="en-GB"/>
        </w:rPr>
      </w:pPr>
      <w:r>
        <w:rPr>
          <w:rFonts w:ascii="Trebuchet MS" w:hAnsi="Trebuchet MS"/>
          <w:bCs/>
          <w:sz w:val="24"/>
          <w:szCs w:val="24"/>
          <w:lang w:val="en-GB"/>
        </w:rPr>
        <w:t xml:space="preserve">Demonstration of </w:t>
      </w:r>
      <w:r w:rsidRPr="00E03C98">
        <w:rPr>
          <w:rFonts w:ascii="Trebuchet MS" w:hAnsi="Trebuchet MS"/>
          <w:bCs/>
          <w:sz w:val="24"/>
          <w:szCs w:val="24"/>
          <w:lang w:val="en-GB"/>
        </w:rPr>
        <w:t>full range of multi-disciplinary consultancy services required for this assignment, providing specific services of the various key experts as indicated.</w:t>
      </w:r>
      <w:r w:rsidR="00211831">
        <w:rPr>
          <w:rFonts w:ascii="Trebuchet MS" w:hAnsi="Trebuchet MS"/>
          <w:bCs/>
          <w:sz w:val="24"/>
          <w:szCs w:val="24"/>
          <w:lang w:val="en-GB"/>
        </w:rPr>
        <w:t xml:space="preserve"> </w:t>
      </w:r>
      <w:r w:rsidR="00211831" w:rsidRPr="00211831">
        <w:rPr>
          <w:rFonts w:ascii="Trebuchet MS" w:hAnsi="Trebuchet MS"/>
          <w:bCs/>
          <w:i/>
          <w:sz w:val="24"/>
          <w:szCs w:val="24"/>
          <w:lang w:val="en-GB"/>
        </w:rPr>
        <w:t>(A firm’s organogram should be attached).</w:t>
      </w:r>
    </w:p>
    <w:p w:rsidR="00A17000" w:rsidRPr="002315A0" w:rsidRDefault="00A17000">
      <w:pPr>
        <w:pStyle w:val="ListParagraph"/>
        <w:spacing w:before="0" w:after="0" w:line="240" w:lineRule="auto"/>
        <w:jc w:val="both"/>
        <w:rPr>
          <w:rFonts w:ascii="Trebuchet MS" w:hAnsi="Trebuchet MS"/>
          <w:lang w:val="en-GB"/>
        </w:rPr>
      </w:pPr>
    </w:p>
    <w:p w:rsidR="00A17000" w:rsidRPr="00517F7B" w:rsidRDefault="006A26B6">
      <w:pPr>
        <w:spacing w:line="240" w:lineRule="auto"/>
        <w:jc w:val="both"/>
        <w:rPr>
          <w:rFonts w:ascii="Trebuchet MS" w:hAnsi="Trebuchet MS" w:cs="Times New Roman"/>
          <w:i/>
          <w:color w:val="000000" w:themeColor="text1"/>
          <w:spacing w:val="-2"/>
          <w:sz w:val="24"/>
          <w:szCs w:val="24"/>
          <w:lang w:val="en-GB"/>
        </w:rPr>
      </w:pPr>
      <w:r w:rsidRPr="00517F7B">
        <w:rPr>
          <w:rFonts w:ascii="Trebuchet MS" w:hAnsi="Trebuchet MS"/>
          <w:i/>
          <w:color w:val="000000" w:themeColor="text1"/>
          <w:spacing w:val="-2"/>
          <w:sz w:val="24"/>
        </w:rPr>
        <w:t>The Qualifications and Experience of</w:t>
      </w:r>
      <w:r w:rsidR="00BE598D" w:rsidRPr="00517F7B">
        <w:rPr>
          <w:rFonts w:ascii="Trebuchet MS" w:hAnsi="Trebuchet MS" w:cs="Times New Roman"/>
          <w:i/>
          <w:color w:val="000000" w:themeColor="text1"/>
          <w:spacing w:val="-2"/>
          <w:sz w:val="24"/>
          <w:szCs w:val="24"/>
          <w:lang w:val="en-GB"/>
        </w:rPr>
        <w:t xml:space="preserve"> </w:t>
      </w:r>
      <w:r w:rsidRPr="00517F7B">
        <w:rPr>
          <w:rFonts w:ascii="Trebuchet MS" w:hAnsi="Trebuchet MS" w:cs="Times New Roman"/>
          <w:i/>
          <w:color w:val="000000" w:themeColor="text1"/>
          <w:spacing w:val="-2"/>
          <w:sz w:val="24"/>
          <w:szCs w:val="24"/>
          <w:lang w:val="en-GB"/>
        </w:rPr>
        <w:t>Key Experts will not be evaluated at the shortlisting stage</w:t>
      </w:r>
      <w:r w:rsidR="007175A1" w:rsidRPr="00517F7B">
        <w:rPr>
          <w:rFonts w:ascii="Trebuchet MS" w:hAnsi="Trebuchet MS" w:cs="Times New Roman"/>
          <w:i/>
          <w:color w:val="000000" w:themeColor="text1"/>
          <w:spacing w:val="-2"/>
          <w:sz w:val="24"/>
          <w:szCs w:val="24"/>
          <w:lang w:val="en-GB"/>
        </w:rPr>
        <w:t>.</w:t>
      </w:r>
    </w:p>
    <w:p w:rsidR="00A17000" w:rsidRPr="00517F7B" w:rsidRDefault="006A26B6" w:rsidP="00517F7B">
      <w:pPr>
        <w:pStyle w:val="ListParagraph"/>
        <w:numPr>
          <w:ilvl w:val="0"/>
          <w:numId w:val="9"/>
        </w:numPr>
        <w:shd w:val="clear" w:color="auto" w:fill="FFFFFF"/>
        <w:spacing w:line="240" w:lineRule="auto"/>
        <w:jc w:val="both"/>
        <w:rPr>
          <w:rFonts w:ascii="Trebuchet MS" w:hAnsi="Trebuchet MS"/>
          <w:color w:val="000000" w:themeColor="text1"/>
          <w:spacing w:val="-2"/>
          <w:sz w:val="24"/>
          <w:szCs w:val="24"/>
          <w:lang w:val="en-GB"/>
        </w:rPr>
      </w:pPr>
      <w:r w:rsidRPr="00517F7B">
        <w:rPr>
          <w:rFonts w:ascii="Trebuchet MS" w:hAnsi="Trebuchet MS"/>
          <w:color w:val="000000" w:themeColor="text1"/>
          <w:spacing w:val="-2"/>
          <w:sz w:val="24"/>
          <w:szCs w:val="24"/>
          <w:lang w:val="en-GB"/>
        </w:rPr>
        <w:t xml:space="preserve">The attention of </w:t>
      </w:r>
      <w:r w:rsidR="007175A1" w:rsidRPr="00517F7B">
        <w:rPr>
          <w:rFonts w:ascii="Trebuchet MS" w:hAnsi="Trebuchet MS"/>
          <w:color w:val="000000" w:themeColor="text1"/>
          <w:spacing w:val="-2"/>
          <w:sz w:val="24"/>
          <w:szCs w:val="24"/>
          <w:lang w:val="en-GB"/>
        </w:rPr>
        <w:t>shortlisted</w:t>
      </w:r>
      <w:r w:rsidRPr="00517F7B">
        <w:rPr>
          <w:rFonts w:ascii="Trebuchet MS" w:hAnsi="Trebuchet MS"/>
          <w:color w:val="000000" w:themeColor="text1"/>
          <w:spacing w:val="-2"/>
          <w:sz w:val="24"/>
          <w:szCs w:val="24"/>
          <w:lang w:val="en-GB"/>
        </w:rPr>
        <w:t xml:space="preserve"> Consultants is drawn to Section III, paragraphs, 3.14, 3.16, and 3.17 of the World Bank’s “Procurement Regulations for IPF Borrowers” </w:t>
      </w:r>
      <w:r w:rsidRPr="00517F7B">
        <w:rPr>
          <w:rFonts w:ascii="Trebuchet MS" w:hAnsi="Trebuchet MS"/>
          <w:color w:val="000000" w:themeColor="text1"/>
          <w:spacing w:val="-2"/>
          <w:sz w:val="24"/>
          <w:lang w:val="en-GB"/>
        </w:rPr>
        <w:t xml:space="preserve">dated </w:t>
      </w:r>
      <w:r w:rsidRPr="00517F7B">
        <w:rPr>
          <w:rFonts w:ascii="Trebuchet MS" w:hAnsi="Trebuchet MS"/>
          <w:color w:val="000000" w:themeColor="text1"/>
          <w:spacing w:val="-2"/>
          <w:sz w:val="24"/>
          <w:szCs w:val="24"/>
          <w:lang w:val="en-GB"/>
        </w:rPr>
        <w:t xml:space="preserve">November 2020 (“Procurement Regulations”), setting forth the World Bank’s policy on conflict of interest.  </w:t>
      </w:r>
    </w:p>
    <w:p w:rsidR="00A17000" w:rsidRPr="007175A1" w:rsidRDefault="006A26B6" w:rsidP="00517F7B">
      <w:pPr>
        <w:pStyle w:val="ListParagraph"/>
        <w:numPr>
          <w:ilvl w:val="0"/>
          <w:numId w:val="9"/>
        </w:numPr>
        <w:shd w:val="clear" w:color="auto" w:fill="FFFFFF"/>
        <w:spacing w:before="0" w:line="240" w:lineRule="auto"/>
        <w:contextualSpacing w:val="0"/>
        <w:jc w:val="both"/>
        <w:rPr>
          <w:rFonts w:ascii="Trebuchet MS" w:hAnsi="Trebuchet MS"/>
          <w:color w:val="000000" w:themeColor="text1"/>
          <w:spacing w:val="-2"/>
          <w:sz w:val="24"/>
          <w:szCs w:val="24"/>
          <w:lang w:val="en-GB"/>
        </w:rPr>
      </w:pPr>
      <w:r w:rsidRPr="007175A1">
        <w:rPr>
          <w:rFonts w:ascii="Trebuchet MS" w:hAnsi="Trebuchet MS"/>
          <w:color w:val="000000" w:themeColor="text1"/>
          <w:spacing w:val="-2"/>
          <w:sz w:val="24"/>
          <w:szCs w:val="24"/>
          <w:lang w:val="en-GB"/>
        </w:rPr>
        <w:t>Consultants may associate with other firms to enhance their qualifications, but should indicate clearly whether the association is in form of a joint venture and /or a sub-consultancy. In the case of a joint venture, all the partners in the joint venture shall be jointly and severally liable for the entire contract, if selected.</w:t>
      </w:r>
    </w:p>
    <w:p w:rsidR="00A17000" w:rsidRPr="00517F7B" w:rsidRDefault="006A26B6" w:rsidP="00517F7B">
      <w:pPr>
        <w:pStyle w:val="ListParagraph"/>
        <w:numPr>
          <w:ilvl w:val="0"/>
          <w:numId w:val="9"/>
        </w:numPr>
        <w:shd w:val="clear" w:color="auto" w:fill="FFFFFF"/>
        <w:spacing w:before="0" w:line="240" w:lineRule="auto"/>
        <w:contextualSpacing w:val="0"/>
        <w:jc w:val="both"/>
        <w:rPr>
          <w:rFonts w:ascii="Trebuchet MS" w:hAnsi="Trebuchet MS"/>
          <w:color w:val="000000" w:themeColor="text1"/>
          <w:spacing w:val="-2"/>
          <w:sz w:val="24"/>
          <w:szCs w:val="24"/>
          <w:lang w:val="en-GB"/>
        </w:rPr>
      </w:pPr>
      <w:r w:rsidRPr="00517F7B">
        <w:rPr>
          <w:rFonts w:ascii="Trebuchet MS" w:hAnsi="Trebuchet MS"/>
          <w:color w:val="000000" w:themeColor="text1"/>
          <w:spacing w:val="-2"/>
          <w:sz w:val="24"/>
          <w:szCs w:val="24"/>
          <w:lang w:val="en-GB"/>
        </w:rPr>
        <w:t xml:space="preserve">A Consultant will be selected in accordance with the </w:t>
      </w:r>
      <w:r w:rsidRPr="00517F7B">
        <w:rPr>
          <w:rFonts w:ascii="Trebuchet MS" w:hAnsi="Trebuchet MS"/>
          <w:color w:val="000000" w:themeColor="text1"/>
          <w:spacing w:val="-2"/>
          <w:sz w:val="24"/>
          <w:szCs w:val="24"/>
        </w:rPr>
        <w:t>Consultants Qualification</w:t>
      </w:r>
      <w:r w:rsidRPr="00517F7B">
        <w:rPr>
          <w:rFonts w:ascii="Trebuchet MS" w:hAnsi="Trebuchet MS"/>
          <w:color w:val="000000" w:themeColor="text1"/>
          <w:spacing w:val="-2"/>
          <w:sz w:val="24"/>
          <w:szCs w:val="24"/>
          <w:lang w:val="en-GB"/>
        </w:rPr>
        <w:t xml:space="preserve"> Selection (</w:t>
      </w:r>
      <w:r w:rsidRPr="00517F7B">
        <w:rPr>
          <w:rFonts w:ascii="Trebuchet MS" w:hAnsi="Trebuchet MS"/>
          <w:color w:val="000000" w:themeColor="text1"/>
          <w:spacing w:val="-2"/>
          <w:sz w:val="24"/>
          <w:szCs w:val="24"/>
        </w:rPr>
        <w:t>CQ</w:t>
      </w:r>
      <w:r w:rsidRPr="00517F7B">
        <w:rPr>
          <w:rFonts w:ascii="Trebuchet MS" w:hAnsi="Trebuchet MS"/>
          <w:color w:val="000000" w:themeColor="text1"/>
          <w:spacing w:val="-2"/>
          <w:sz w:val="24"/>
          <w:szCs w:val="24"/>
          <w:lang w:val="en-GB"/>
        </w:rPr>
        <w:t>S) method set out in the Procurement Regulations</w:t>
      </w:r>
      <w:r w:rsidR="007175A1" w:rsidRPr="00517F7B">
        <w:rPr>
          <w:rFonts w:ascii="Trebuchet MS" w:hAnsi="Trebuchet MS"/>
          <w:color w:val="000000" w:themeColor="text1"/>
          <w:spacing w:val="-2"/>
          <w:sz w:val="24"/>
          <w:szCs w:val="24"/>
          <w:lang w:val="en-GB"/>
        </w:rPr>
        <w:t>.</w:t>
      </w:r>
      <w:r w:rsidRPr="00517F7B">
        <w:rPr>
          <w:rFonts w:ascii="Trebuchet MS" w:hAnsi="Trebuchet MS"/>
          <w:color w:val="000000" w:themeColor="text1"/>
          <w:spacing w:val="-2"/>
          <w:sz w:val="24"/>
          <w:szCs w:val="24"/>
          <w:lang w:val="en-GB"/>
        </w:rPr>
        <w:t xml:space="preserve"> </w:t>
      </w:r>
    </w:p>
    <w:p w:rsidR="00A17000" w:rsidRPr="00517F7B" w:rsidRDefault="006A26B6" w:rsidP="00517F7B">
      <w:pPr>
        <w:pStyle w:val="ListParagraph"/>
        <w:numPr>
          <w:ilvl w:val="0"/>
          <w:numId w:val="9"/>
        </w:numPr>
        <w:shd w:val="clear" w:color="auto" w:fill="FFFFFF"/>
        <w:spacing w:before="0" w:line="240" w:lineRule="auto"/>
        <w:contextualSpacing w:val="0"/>
        <w:jc w:val="both"/>
        <w:rPr>
          <w:rFonts w:ascii="Trebuchet MS" w:hAnsi="Trebuchet MS"/>
          <w:color w:val="000000" w:themeColor="text1"/>
          <w:spacing w:val="-2"/>
          <w:sz w:val="24"/>
          <w:szCs w:val="24"/>
          <w:lang w:val="en-GB"/>
        </w:rPr>
      </w:pPr>
      <w:r w:rsidRPr="00517F7B">
        <w:rPr>
          <w:rFonts w:ascii="Trebuchet MS" w:hAnsi="Trebuchet MS"/>
          <w:color w:val="000000" w:themeColor="text1"/>
          <w:spacing w:val="-2"/>
          <w:sz w:val="24"/>
          <w:szCs w:val="24"/>
          <w:lang w:val="en-GB"/>
        </w:rPr>
        <w:t>Further information can be obtained at the address below during office hours (09:00 to 16:00 hours</w:t>
      </w:r>
      <w:r w:rsidR="00211831">
        <w:rPr>
          <w:rFonts w:ascii="Trebuchet MS" w:hAnsi="Trebuchet MS"/>
          <w:color w:val="000000" w:themeColor="text1"/>
          <w:spacing w:val="-2"/>
          <w:sz w:val="24"/>
          <w:szCs w:val="24"/>
          <w:lang w:val="en-GB"/>
        </w:rPr>
        <w:t>- Ugandan time</w:t>
      </w:r>
      <w:r w:rsidRPr="00517F7B">
        <w:rPr>
          <w:rFonts w:ascii="Trebuchet MS" w:hAnsi="Trebuchet MS"/>
          <w:color w:val="000000" w:themeColor="text1"/>
          <w:spacing w:val="-2"/>
          <w:sz w:val="24"/>
          <w:szCs w:val="24"/>
          <w:lang w:val="en-GB"/>
        </w:rPr>
        <w:t>) Monday to Friday</w:t>
      </w:r>
      <w:r w:rsidR="007175A1" w:rsidRPr="00517F7B">
        <w:rPr>
          <w:rFonts w:ascii="Trebuchet MS" w:hAnsi="Trebuchet MS"/>
          <w:color w:val="000000" w:themeColor="text1"/>
          <w:spacing w:val="-2"/>
          <w:sz w:val="24"/>
          <w:szCs w:val="24"/>
          <w:lang w:val="en-GB"/>
        </w:rPr>
        <w:t>.</w:t>
      </w:r>
    </w:p>
    <w:p w:rsidR="00A17000" w:rsidRPr="0057113E" w:rsidRDefault="006A26B6" w:rsidP="00517F7B">
      <w:pPr>
        <w:pStyle w:val="ListParagraph"/>
        <w:numPr>
          <w:ilvl w:val="0"/>
          <w:numId w:val="9"/>
        </w:numPr>
        <w:shd w:val="clear" w:color="auto" w:fill="FFFFFF"/>
        <w:spacing w:before="0" w:line="240" w:lineRule="auto"/>
        <w:contextualSpacing w:val="0"/>
        <w:jc w:val="both"/>
        <w:rPr>
          <w:rFonts w:ascii="Trebuchet MS" w:hAnsi="Trebuchet MS"/>
          <w:b/>
          <w:bCs/>
          <w:color w:val="FF0000"/>
          <w:spacing w:val="-2"/>
          <w:sz w:val="24"/>
          <w:szCs w:val="24"/>
          <w:lang w:val="en-GB"/>
        </w:rPr>
      </w:pPr>
      <w:r w:rsidRPr="00517F7B">
        <w:rPr>
          <w:rFonts w:ascii="Trebuchet MS" w:hAnsi="Trebuchet MS"/>
          <w:color w:val="000000" w:themeColor="text1"/>
          <w:spacing w:val="-2"/>
          <w:sz w:val="24"/>
          <w:szCs w:val="24"/>
          <w:lang w:val="en-GB"/>
        </w:rPr>
        <w:t xml:space="preserve">Expressions of Interest clearly marked with the Assignment Title (one original plus </w:t>
      </w:r>
      <w:r w:rsidR="004962E2" w:rsidRPr="004962E2">
        <w:rPr>
          <w:rFonts w:ascii="Trebuchet MS" w:hAnsi="Trebuchet MS"/>
          <w:color w:val="000000" w:themeColor="text1"/>
          <w:spacing w:val="-2"/>
          <w:sz w:val="24"/>
          <w:szCs w:val="24"/>
          <w:lang w:val="en-GB"/>
        </w:rPr>
        <w:t>two</w:t>
      </w:r>
      <w:r w:rsidRPr="004962E2">
        <w:rPr>
          <w:rFonts w:ascii="Trebuchet MS" w:hAnsi="Trebuchet MS"/>
          <w:color w:val="000000" w:themeColor="text1"/>
          <w:spacing w:val="-2"/>
          <w:sz w:val="24"/>
          <w:szCs w:val="24"/>
          <w:lang w:val="en-GB"/>
        </w:rPr>
        <w:t xml:space="preserve"> copies) must be delivered in written form to the addresses below </w:t>
      </w:r>
      <w:r w:rsidR="00517F7B">
        <w:rPr>
          <w:rFonts w:ascii="Trebuchet MS" w:hAnsi="Trebuchet MS"/>
          <w:color w:val="000000" w:themeColor="text1"/>
          <w:spacing w:val="-2"/>
          <w:sz w:val="24"/>
          <w:szCs w:val="24"/>
          <w:lang w:val="en-GB"/>
        </w:rPr>
        <w:t xml:space="preserve">by </w:t>
      </w:r>
      <w:r w:rsidR="00517F7B" w:rsidRPr="009C53C1">
        <w:rPr>
          <w:rFonts w:ascii="Trebuchet MS" w:hAnsi="Trebuchet MS"/>
          <w:b/>
          <w:color w:val="000000" w:themeColor="text1"/>
          <w:spacing w:val="-2"/>
          <w:sz w:val="24"/>
          <w:szCs w:val="24"/>
          <w:lang w:val="en-GB"/>
        </w:rPr>
        <w:t>11:00</w:t>
      </w:r>
      <w:r w:rsidR="00E955B4" w:rsidRPr="009C53C1">
        <w:rPr>
          <w:rFonts w:ascii="Trebuchet MS" w:hAnsi="Trebuchet MS"/>
          <w:b/>
          <w:color w:val="000000" w:themeColor="text1"/>
          <w:spacing w:val="-2"/>
          <w:sz w:val="24"/>
          <w:szCs w:val="24"/>
          <w:lang w:val="en-GB"/>
        </w:rPr>
        <w:t>am (</w:t>
      </w:r>
      <w:r w:rsidR="00517F7B" w:rsidRPr="009C53C1">
        <w:rPr>
          <w:rFonts w:ascii="Trebuchet MS" w:hAnsi="Trebuchet MS"/>
          <w:b/>
          <w:color w:val="000000" w:themeColor="text1"/>
          <w:spacing w:val="-2"/>
          <w:sz w:val="24"/>
          <w:szCs w:val="24"/>
          <w:lang w:val="en-GB"/>
        </w:rPr>
        <w:t xml:space="preserve">Ugandan Time) on </w:t>
      </w:r>
      <w:r w:rsidR="009C53C1" w:rsidRPr="009C53C1">
        <w:rPr>
          <w:rFonts w:ascii="Trebuchet MS" w:hAnsi="Trebuchet MS"/>
          <w:b/>
          <w:color w:val="000000" w:themeColor="text1"/>
          <w:spacing w:val="-2"/>
          <w:sz w:val="24"/>
          <w:szCs w:val="24"/>
          <w:lang w:val="en-GB"/>
        </w:rPr>
        <w:t>June 16</w:t>
      </w:r>
      <w:r w:rsidR="00517F7B" w:rsidRPr="009C53C1">
        <w:rPr>
          <w:rFonts w:ascii="Trebuchet MS" w:hAnsi="Trebuchet MS"/>
          <w:b/>
          <w:color w:val="000000" w:themeColor="text1"/>
          <w:spacing w:val="-2"/>
          <w:sz w:val="24"/>
          <w:szCs w:val="24"/>
          <w:lang w:val="en-GB"/>
        </w:rPr>
        <w:t>, 2023</w:t>
      </w:r>
      <w:r w:rsidRPr="004962E2">
        <w:rPr>
          <w:rFonts w:ascii="Trebuchet MS" w:hAnsi="Trebuchet MS"/>
          <w:color w:val="000000" w:themeColor="text1"/>
          <w:spacing w:val="-2"/>
          <w:sz w:val="24"/>
          <w:szCs w:val="24"/>
          <w:lang w:val="en-GB"/>
        </w:rPr>
        <w:t xml:space="preserve">:  </w:t>
      </w:r>
    </w:p>
    <w:p w:rsidR="000B7BC9" w:rsidRDefault="007A73CB" w:rsidP="00DF6C51">
      <w:pPr>
        <w:pStyle w:val="ListParagraph"/>
        <w:tabs>
          <w:tab w:val="left" w:pos="630"/>
          <w:tab w:val="left" w:pos="1800"/>
          <w:tab w:val="left" w:pos="2160"/>
        </w:tabs>
        <w:spacing w:after="0" w:line="276" w:lineRule="auto"/>
        <w:ind w:left="360"/>
        <w:jc w:val="both"/>
        <w:rPr>
          <w:rFonts w:ascii="Trebuchet MS" w:hAnsi="Trebuchet MS"/>
          <w:b/>
          <w:bCs/>
          <w:color w:val="000000" w:themeColor="text1"/>
          <w:sz w:val="24"/>
          <w:szCs w:val="24"/>
          <w:lang w:val="en-GB"/>
        </w:rPr>
      </w:pPr>
      <w:r>
        <w:rPr>
          <w:rFonts w:ascii="Trebuchet MS" w:hAnsi="Trebuchet MS"/>
          <w:b/>
          <w:bCs/>
          <w:color w:val="000000" w:themeColor="text1"/>
          <w:sz w:val="24"/>
          <w:szCs w:val="24"/>
          <w:lang w:val="en-GB"/>
        </w:rPr>
        <w:tab/>
      </w:r>
      <w:r>
        <w:rPr>
          <w:rFonts w:ascii="Trebuchet MS" w:hAnsi="Trebuchet MS"/>
          <w:b/>
          <w:bCs/>
          <w:color w:val="000000" w:themeColor="text1"/>
          <w:sz w:val="24"/>
          <w:szCs w:val="24"/>
          <w:lang w:val="en-GB"/>
        </w:rPr>
        <w:tab/>
      </w:r>
      <w:r w:rsidR="00DE7755">
        <w:rPr>
          <w:rFonts w:ascii="Trebuchet MS" w:hAnsi="Trebuchet MS"/>
          <w:b/>
          <w:bCs/>
          <w:color w:val="000000" w:themeColor="text1"/>
          <w:sz w:val="24"/>
          <w:szCs w:val="24"/>
          <w:lang w:val="en-GB"/>
        </w:rPr>
        <w:t>Physical Address</w:t>
      </w:r>
    </w:p>
    <w:p w:rsidR="00DF6C51" w:rsidRPr="00491D23" w:rsidRDefault="00DE7755" w:rsidP="000B7BC9">
      <w:pPr>
        <w:pStyle w:val="ListParagraph"/>
        <w:tabs>
          <w:tab w:val="left" w:pos="630"/>
          <w:tab w:val="left" w:pos="1800"/>
          <w:tab w:val="left" w:pos="2160"/>
        </w:tabs>
        <w:spacing w:after="0" w:line="360" w:lineRule="auto"/>
        <w:ind w:left="360"/>
        <w:jc w:val="both"/>
        <w:rPr>
          <w:rFonts w:ascii="Trebuchet MS" w:hAnsi="Trebuchet MS"/>
          <w:b/>
          <w:bCs/>
          <w:color w:val="000000" w:themeColor="text1"/>
          <w:sz w:val="24"/>
          <w:szCs w:val="24"/>
          <w:lang w:val="en-GB"/>
        </w:rPr>
      </w:pPr>
      <w:r>
        <w:rPr>
          <w:rFonts w:ascii="Trebuchet MS" w:hAnsi="Trebuchet MS"/>
          <w:b/>
          <w:bCs/>
          <w:color w:val="000000" w:themeColor="text1"/>
          <w:sz w:val="24"/>
          <w:szCs w:val="24"/>
          <w:lang w:val="en-GB"/>
        </w:rPr>
        <w:tab/>
      </w:r>
      <w:r>
        <w:rPr>
          <w:rFonts w:ascii="Trebuchet MS" w:hAnsi="Trebuchet MS"/>
          <w:b/>
          <w:bCs/>
          <w:color w:val="000000" w:themeColor="text1"/>
          <w:sz w:val="24"/>
          <w:szCs w:val="24"/>
          <w:lang w:val="en-GB"/>
        </w:rPr>
        <w:tab/>
      </w:r>
      <w:r w:rsidR="00DF6C51" w:rsidRPr="00491D23">
        <w:rPr>
          <w:rFonts w:ascii="Trebuchet MS" w:hAnsi="Trebuchet MS"/>
          <w:b/>
          <w:bCs/>
          <w:color w:val="000000" w:themeColor="text1"/>
          <w:sz w:val="24"/>
          <w:szCs w:val="24"/>
          <w:lang w:val="en-GB"/>
        </w:rPr>
        <w:t xml:space="preserve">The </w:t>
      </w:r>
      <w:r w:rsidR="00DF6C51">
        <w:rPr>
          <w:rFonts w:ascii="Trebuchet MS" w:hAnsi="Trebuchet MS"/>
          <w:b/>
          <w:bCs/>
          <w:color w:val="000000" w:themeColor="text1"/>
          <w:sz w:val="24"/>
          <w:szCs w:val="24"/>
          <w:lang w:val="en-GB"/>
        </w:rPr>
        <w:t>Executive Director</w:t>
      </w:r>
    </w:p>
    <w:p w:rsidR="00DF6C51" w:rsidRPr="00491D23" w:rsidRDefault="00DE7755" w:rsidP="000B7BC9">
      <w:pPr>
        <w:pStyle w:val="ListParagraph"/>
        <w:tabs>
          <w:tab w:val="left" w:pos="630"/>
          <w:tab w:val="left" w:pos="1800"/>
          <w:tab w:val="left" w:pos="2160"/>
        </w:tabs>
        <w:spacing w:after="0" w:line="360" w:lineRule="auto"/>
        <w:ind w:left="360"/>
        <w:jc w:val="both"/>
        <w:rPr>
          <w:rFonts w:ascii="Trebuchet MS" w:hAnsi="Trebuchet MS"/>
          <w:b/>
          <w:bCs/>
          <w:color w:val="000000" w:themeColor="text1"/>
          <w:sz w:val="24"/>
          <w:szCs w:val="24"/>
          <w:lang w:val="en-GB"/>
        </w:rPr>
      </w:pPr>
      <w:r>
        <w:rPr>
          <w:rFonts w:ascii="Trebuchet MS" w:hAnsi="Trebuchet MS"/>
          <w:b/>
          <w:bCs/>
          <w:color w:val="000000" w:themeColor="text1"/>
          <w:sz w:val="24"/>
          <w:szCs w:val="24"/>
          <w:lang w:val="en-GB"/>
        </w:rPr>
        <w:tab/>
      </w:r>
      <w:r>
        <w:rPr>
          <w:rFonts w:ascii="Trebuchet MS" w:hAnsi="Trebuchet MS"/>
          <w:b/>
          <w:bCs/>
          <w:color w:val="000000" w:themeColor="text1"/>
          <w:sz w:val="24"/>
          <w:szCs w:val="24"/>
          <w:lang w:val="en-GB"/>
        </w:rPr>
        <w:tab/>
      </w:r>
      <w:r w:rsidR="00DF6C51" w:rsidRPr="00491D23">
        <w:rPr>
          <w:rFonts w:ascii="Trebuchet MS" w:hAnsi="Trebuchet MS"/>
          <w:b/>
          <w:bCs/>
          <w:color w:val="000000" w:themeColor="text1"/>
          <w:sz w:val="24"/>
          <w:szCs w:val="24"/>
          <w:lang w:val="en-GB"/>
        </w:rPr>
        <w:t>Uganda Wildlife Authority</w:t>
      </w:r>
    </w:p>
    <w:p w:rsidR="00DF6C51" w:rsidRPr="00491D23" w:rsidRDefault="00DE7755" w:rsidP="000B7BC9">
      <w:pPr>
        <w:pStyle w:val="ListParagraph"/>
        <w:tabs>
          <w:tab w:val="left" w:pos="630"/>
          <w:tab w:val="left" w:pos="1800"/>
          <w:tab w:val="left" w:pos="2160"/>
        </w:tabs>
        <w:spacing w:after="0" w:line="360" w:lineRule="auto"/>
        <w:ind w:left="360"/>
        <w:jc w:val="both"/>
        <w:rPr>
          <w:rFonts w:ascii="Trebuchet MS" w:hAnsi="Trebuchet MS"/>
          <w:b/>
          <w:bCs/>
          <w:color w:val="000000" w:themeColor="text1"/>
          <w:sz w:val="24"/>
          <w:szCs w:val="24"/>
          <w:lang w:val="nl-NL"/>
        </w:rPr>
      </w:pPr>
      <w:r>
        <w:rPr>
          <w:rFonts w:ascii="Trebuchet MS" w:hAnsi="Trebuchet MS"/>
          <w:b/>
          <w:bCs/>
          <w:color w:val="000000" w:themeColor="text1"/>
          <w:sz w:val="24"/>
          <w:szCs w:val="24"/>
          <w:lang w:val="nl-NL"/>
        </w:rPr>
        <w:tab/>
      </w:r>
      <w:r>
        <w:rPr>
          <w:rFonts w:ascii="Trebuchet MS" w:hAnsi="Trebuchet MS"/>
          <w:b/>
          <w:bCs/>
          <w:color w:val="000000" w:themeColor="text1"/>
          <w:sz w:val="24"/>
          <w:szCs w:val="24"/>
          <w:lang w:val="nl-NL"/>
        </w:rPr>
        <w:tab/>
      </w:r>
      <w:r w:rsidR="00DF6C51" w:rsidRPr="00491D23">
        <w:rPr>
          <w:rFonts w:ascii="Trebuchet MS" w:hAnsi="Trebuchet MS"/>
          <w:b/>
          <w:bCs/>
          <w:color w:val="000000" w:themeColor="text1"/>
          <w:sz w:val="24"/>
          <w:szCs w:val="24"/>
          <w:lang w:val="nl-NL"/>
        </w:rPr>
        <w:t>P.O Box 3530, Kampala</w:t>
      </w:r>
    </w:p>
    <w:p w:rsidR="00DF6C51" w:rsidRPr="00491D23" w:rsidRDefault="00DE7755" w:rsidP="000B7BC9">
      <w:pPr>
        <w:pStyle w:val="ListParagraph"/>
        <w:tabs>
          <w:tab w:val="left" w:pos="630"/>
          <w:tab w:val="left" w:pos="1800"/>
          <w:tab w:val="left" w:pos="2160"/>
        </w:tabs>
        <w:spacing w:after="0" w:line="360" w:lineRule="auto"/>
        <w:ind w:left="360"/>
        <w:jc w:val="both"/>
        <w:rPr>
          <w:rFonts w:ascii="Trebuchet MS" w:hAnsi="Trebuchet MS"/>
          <w:b/>
          <w:bCs/>
          <w:color w:val="000000" w:themeColor="text1"/>
          <w:sz w:val="24"/>
          <w:szCs w:val="24"/>
          <w:lang w:val="nl-NL"/>
        </w:rPr>
      </w:pPr>
      <w:r>
        <w:rPr>
          <w:rFonts w:ascii="Trebuchet MS" w:hAnsi="Trebuchet MS"/>
          <w:b/>
          <w:bCs/>
          <w:color w:val="000000" w:themeColor="text1"/>
          <w:sz w:val="24"/>
          <w:szCs w:val="24"/>
          <w:lang w:val="nl-NL"/>
        </w:rPr>
        <w:tab/>
      </w:r>
      <w:r>
        <w:rPr>
          <w:rFonts w:ascii="Trebuchet MS" w:hAnsi="Trebuchet MS"/>
          <w:b/>
          <w:bCs/>
          <w:color w:val="000000" w:themeColor="text1"/>
          <w:sz w:val="24"/>
          <w:szCs w:val="24"/>
          <w:lang w:val="nl-NL"/>
        </w:rPr>
        <w:tab/>
      </w:r>
      <w:r w:rsidR="00DF6C51" w:rsidRPr="00491D23">
        <w:rPr>
          <w:rFonts w:ascii="Trebuchet MS" w:hAnsi="Trebuchet MS"/>
          <w:b/>
          <w:bCs/>
          <w:color w:val="000000" w:themeColor="text1"/>
          <w:sz w:val="24"/>
          <w:szCs w:val="24"/>
          <w:lang w:val="nl-NL"/>
        </w:rPr>
        <w:t>Uganda</w:t>
      </w:r>
    </w:p>
    <w:p w:rsidR="00DF6C51" w:rsidRPr="00491D23" w:rsidRDefault="00DE7755" w:rsidP="000B7BC9">
      <w:pPr>
        <w:pStyle w:val="ListParagraph"/>
        <w:tabs>
          <w:tab w:val="left" w:pos="630"/>
          <w:tab w:val="left" w:pos="1800"/>
          <w:tab w:val="left" w:pos="2160"/>
        </w:tabs>
        <w:spacing w:after="0" w:line="360" w:lineRule="auto"/>
        <w:ind w:left="360"/>
        <w:jc w:val="both"/>
        <w:rPr>
          <w:rFonts w:ascii="Trebuchet MS" w:hAnsi="Trebuchet MS"/>
          <w:b/>
          <w:bCs/>
          <w:color w:val="000000" w:themeColor="text1"/>
          <w:sz w:val="24"/>
          <w:szCs w:val="24"/>
          <w:lang w:val="en-GB"/>
        </w:rPr>
      </w:pPr>
      <w:r>
        <w:rPr>
          <w:rFonts w:ascii="Trebuchet MS" w:hAnsi="Trebuchet MS"/>
          <w:b/>
          <w:bCs/>
          <w:color w:val="000000" w:themeColor="text1"/>
          <w:sz w:val="24"/>
          <w:szCs w:val="24"/>
          <w:lang w:val="en-GB"/>
        </w:rPr>
        <w:tab/>
      </w:r>
      <w:r>
        <w:rPr>
          <w:rFonts w:ascii="Trebuchet MS" w:hAnsi="Trebuchet MS"/>
          <w:b/>
          <w:bCs/>
          <w:color w:val="000000" w:themeColor="text1"/>
          <w:sz w:val="24"/>
          <w:szCs w:val="24"/>
          <w:lang w:val="en-GB"/>
        </w:rPr>
        <w:tab/>
      </w:r>
      <w:r w:rsidR="00DF6C51" w:rsidRPr="00491D23">
        <w:rPr>
          <w:rFonts w:ascii="Trebuchet MS" w:hAnsi="Trebuchet MS"/>
          <w:b/>
          <w:bCs/>
          <w:color w:val="000000" w:themeColor="text1"/>
          <w:sz w:val="24"/>
          <w:szCs w:val="24"/>
          <w:lang w:val="en-GB"/>
        </w:rPr>
        <w:t>Tel: 0414 355128</w:t>
      </w:r>
      <w:r w:rsidR="00B50E4B">
        <w:rPr>
          <w:rFonts w:ascii="Trebuchet MS" w:hAnsi="Trebuchet MS"/>
          <w:b/>
          <w:bCs/>
          <w:color w:val="000000" w:themeColor="text1"/>
          <w:sz w:val="24"/>
          <w:szCs w:val="24"/>
          <w:lang w:val="en-GB"/>
        </w:rPr>
        <w:t>/9</w:t>
      </w:r>
    </w:p>
    <w:p w:rsidR="00A17000" w:rsidRPr="00413098" w:rsidRDefault="00DF6C51" w:rsidP="000B7BC9">
      <w:pPr>
        <w:tabs>
          <w:tab w:val="left" w:pos="630"/>
          <w:tab w:val="left" w:pos="1800"/>
          <w:tab w:val="left" w:pos="2160"/>
        </w:tabs>
        <w:spacing w:after="0" w:line="360" w:lineRule="auto"/>
        <w:rPr>
          <w:rFonts w:ascii="Trebuchet MS" w:hAnsi="Trebuchet MS" w:cs="Times New Roman"/>
          <w:color w:val="000000" w:themeColor="text1"/>
          <w:sz w:val="24"/>
          <w:szCs w:val="24"/>
          <w:u w:val="single"/>
          <w:lang w:val="en-GB"/>
        </w:rPr>
      </w:pPr>
      <w:r w:rsidRPr="00491D23">
        <w:rPr>
          <w:rFonts w:ascii="Trebuchet MS" w:hAnsi="Trebuchet MS" w:cs="Times New Roman"/>
          <w:b/>
          <w:bCs/>
          <w:color w:val="000000" w:themeColor="text1"/>
          <w:sz w:val="24"/>
          <w:szCs w:val="24"/>
          <w:lang w:val="en-GB"/>
        </w:rPr>
        <w:t>Email:</w:t>
      </w:r>
      <w:r w:rsidRPr="00491D23">
        <w:rPr>
          <w:rFonts w:ascii="Trebuchet MS" w:hAnsi="Trebuchet MS" w:cs="Times New Roman"/>
          <w:iCs/>
          <w:color w:val="000000" w:themeColor="text1"/>
          <w:spacing w:val="-2"/>
          <w:sz w:val="24"/>
          <w:szCs w:val="24"/>
          <w:lang w:val="en-GB"/>
        </w:rPr>
        <w:t xml:space="preserve"> </w:t>
      </w:r>
      <w:hyperlink r:id="rId10" w:history="1">
        <w:r w:rsidR="009C53C1" w:rsidRPr="0019462D">
          <w:rPr>
            <w:rStyle w:val="Hyperlink"/>
            <w:rFonts w:ascii="Trebuchet MS" w:hAnsi="Trebuchet MS" w:cs="Times New Roman"/>
            <w:sz w:val="24"/>
            <w:szCs w:val="24"/>
            <w:lang w:val="en-GB"/>
          </w:rPr>
          <w:t>mack.opowo@wildlife.go.ug</w:t>
        </w:r>
      </w:hyperlink>
      <w:r w:rsidR="009C53C1">
        <w:rPr>
          <w:rFonts w:ascii="Trebuchet MS" w:hAnsi="Trebuchet MS" w:cs="Times New Roman"/>
          <w:iCs/>
          <w:color w:val="000000" w:themeColor="text1"/>
          <w:spacing w:val="-2"/>
          <w:sz w:val="24"/>
          <w:szCs w:val="24"/>
          <w:lang w:val="en-GB"/>
        </w:rPr>
        <w:t xml:space="preserve">, </w:t>
      </w:r>
      <w:r w:rsidR="009C53C1" w:rsidRPr="00491D23">
        <w:rPr>
          <w:rStyle w:val="Hyperlink"/>
          <w:rFonts w:ascii="Trebuchet MS" w:hAnsi="Trebuchet MS" w:cs="Times New Roman"/>
          <w:color w:val="000000" w:themeColor="text1"/>
          <w:sz w:val="24"/>
          <w:szCs w:val="24"/>
          <w:lang w:val="en-GB"/>
        </w:rPr>
        <w:t>sheem.kawaddwa@wildlife.go.ug</w:t>
      </w:r>
      <w:r w:rsidR="009C53C1" w:rsidRPr="00491D23">
        <w:rPr>
          <w:rFonts w:ascii="Trebuchet MS" w:hAnsi="Trebuchet MS" w:cs="Times New Roman"/>
          <w:iCs/>
          <w:color w:val="000000" w:themeColor="text1"/>
          <w:spacing w:val="-2"/>
          <w:sz w:val="24"/>
          <w:szCs w:val="24"/>
          <w:lang w:val="en-GB"/>
        </w:rPr>
        <w:t xml:space="preserve"> </w:t>
      </w:r>
      <w:r w:rsidRPr="00491D23">
        <w:rPr>
          <w:rFonts w:ascii="Trebuchet MS" w:hAnsi="Trebuchet MS" w:cs="Times New Roman"/>
          <w:iCs/>
          <w:color w:val="000000" w:themeColor="text1"/>
          <w:spacing w:val="-2"/>
          <w:sz w:val="24"/>
          <w:szCs w:val="24"/>
          <w:lang w:val="en-GB"/>
        </w:rPr>
        <w:t xml:space="preserve">and copy to: </w:t>
      </w:r>
      <w:r>
        <w:rPr>
          <w:rFonts w:ascii="Trebuchet MS" w:hAnsi="Trebuchet MS" w:cs="Times New Roman"/>
          <w:iCs/>
          <w:color w:val="000000" w:themeColor="text1"/>
          <w:spacing w:val="-2"/>
          <w:sz w:val="24"/>
          <w:szCs w:val="24"/>
          <w:lang w:val="en-GB"/>
        </w:rPr>
        <w:t>andrew.ssebalu</w:t>
      </w:r>
      <w:r w:rsidRPr="00491D23">
        <w:rPr>
          <w:rStyle w:val="Hyperlink"/>
          <w:rFonts w:ascii="Trebuchet MS" w:hAnsi="Trebuchet MS" w:cs="Times New Roman"/>
          <w:color w:val="000000" w:themeColor="text1"/>
          <w:sz w:val="24"/>
          <w:szCs w:val="24"/>
          <w:lang w:val="en-GB"/>
        </w:rPr>
        <w:t>@wildlife.go.ug</w:t>
      </w:r>
      <w:r>
        <w:rPr>
          <w:rFonts w:ascii="Trebuchet MS" w:hAnsi="Trebuchet MS" w:cs="Times New Roman"/>
          <w:iCs/>
          <w:color w:val="000000" w:themeColor="text1"/>
          <w:spacing w:val="-2"/>
          <w:sz w:val="24"/>
          <w:szCs w:val="24"/>
          <w:lang w:val="en-GB"/>
        </w:rPr>
        <w:t xml:space="preserve">, </w:t>
      </w:r>
    </w:p>
    <w:sectPr w:rsidR="00A17000" w:rsidRPr="0041309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01" w:rsidRDefault="00F61C01">
      <w:pPr>
        <w:spacing w:line="240" w:lineRule="auto"/>
      </w:pPr>
      <w:r>
        <w:separator/>
      </w:r>
    </w:p>
  </w:endnote>
  <w:endnote w:type="continuationSeparator" w:id="0">
    <w:p w:rsidR="00F61C01" w:rsidRDefault="00F61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01" w:rsidRDefault="00F61C01">
      <w:pPr>
        <w:spacing w:after="0"/>
      </w:pPr>
      <w:r>
        <w:separator/>
      </w:r>
    </w:p>
  </w:footnote>
  <w:footnote w:type="continuationSeparator" w:id="0">
    <w:p w:rsidR="00F61C01" w:rsidRDefault="00F61C0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ED"/>
    <w:multiLevelType w:val="hybridMultilevel"/>
    <w:tmpl w:val="45F0910C"/>
    <w:lvl w:ilvl="0" w:tplc="011266E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00873"/>
    <w:multiLevelType w:val="hybridMultilevel"/>
    <w:tmpl w:val="FF6456EC"/>
    <w:lvl w:ilvl="0" w:tplc="14C654CC">
      <w:start w:val="1"/>
      <w:numFmt w:val="decimal"/>
      <w:lvlText w:val="%1."/>
      <w:lvlJc w:val="left"/>
      <w:pPr>
        <w:ind w:left="990" w:hanging="720"/>
      </w:pPr>
      <w:rPr>
        <w:rFonts w:ascii="Trebuchet MS" w:hAnsi="Trebuchet MS" w:cs="Arial" w:hint="default"/>
        <w:b/>
        <w:i w:val="0"/>
        <w:color w:val="222222"/>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88108EE"/>
    <w:multiLevelType w:val="hybridMultilevel"/>
    <w:tmpl w:val="652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D49D7"/>
    <w:multiLevelType w:val="multilevel"/>
    <w:tmpl w:val="C688E8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793BC5"/>
    <w:multiLevelType w:val="multilevel"/>
    <w:tmpl w:val="0F86CD82"/>
    <w:lvl w:ilvl="0">
      <w:start w:val="1"/>
      <w:numFmt w:val="decimal"/>
      <w:lvlText w:val="%1."/>
      <w:lvlJc w:val="left"/>
      <w:pPr>
        <w:ind w:left="360" w:hanging="360"/>
      </w:pPr>
      <w:rPr>
        <w:rFonts w:eastAsia="Arial"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C45A9"/>
    <w:multiLevelType w:val="hybridMultilevel"/>
    <w:tmpl w:val="5E1257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95E87"/>
    <w:multiLevelType w:val="hybridMultilevel"/>
    <w:tmpl w:val="7CD42CBA"/>
    <w:lvl w:ilvl="0" w:tplc="0409001B">
      <w:start w:val="1"/>
      <w:numFmt w:val="lowerRoman"/>
      <w:lvlText w:val="%1."/>
      <w:lvlJc w:val="right"/>
      <w:pPr>
        <w:ind w:left="720" w:hanging="360"/>
      </w:pPr>
    </w:lvl>
    <w:lvl w:ilvl="1" w:tplc="7EA86B3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C2FAB"/>
    <w:multiLevelType w:val="hybridMultilevel"/>
    <w:tmpl w:val="543C0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75925"/>
    <w:multiLevelType w:val="multilevel"/>
    <w:tmpl w:val="76D7592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891132"/>
    <w:multiLevelType w:val="hybridMultilevel"/>
    <w:tmpl w:val="1FB856BC"/>
    <w:lvl w:ilvl="0" w:tplc="26C0DA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3"/>
  </w:num>
  <w:num w:numId="5">
    <w:abstractNumId w:val="6"/>
  </w:num>
  <w:num w:numId="6">
    <w:abstractNumId w:val="2"/>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9A"/>
    <w:rsid w:val="0000281F"/>
    <w:rsid w:val="00010267"/>
    <w:rsid w:val="000542B4"/>
    <w:rsid w:val="00081125"/>
    <w:rsid w:val="00093246"/>
    <w:rsid w:val="000934B5"/>
    <w:rsid w:val="000A36A5"/>
    <w:rsid w:val="000B038B"/>
    <w:rsid w:val="000B6FEE"/>
    <w:rsid w:val="000B7BC9"/>
    <w:rsid w:val="000C550C"/>
    <w:rsid w:val="000D2A30"/>
    <w:rsid w:val="000D6B61"/>
    <w:rsid w:val="000D6CE4"/>
    <w:rsid w:val="000E45DA"/>
    <w:rsid w:val="000F2391"/>
    <w:rsid w:val="000F77C3"/>
    <w:rsid w:val="00106CDE"/>
    <w:rsid w:val="001172A9"/>
    <w:rsid w:val="0012238D"/>
    <w:rsid w:val="00127F48"/>
    <w:rsid w:val="001335D8"/>
    <w:rsid w:val="00137FE6"/>
    <w:rsid w:val="001571C9"/>
    <w:rsid w:val="001658E4"/>
    <w:rsid w:val="0017780F"/>
    <w:rsid w:val="00177986"/>
    <w:rsid w:val="0018125D"/>
    <w:rsid w:val="00187B00"/>
    <w:rsid w:val="00192BB9"/>
    <w:rsid w:val="0019603A"/>
    <w:rsid w:val="001A16FC"/>
    <w:rsid w:val="001A25AA"/>
    <w:rsid w:val="001A643E"/>
    <w:rsid w:val="001A6711"/>
    <w:rsid w:val="001B3B94"/>
    <w:rsid w:val="001B4471"/>
    <w:rsid w:val="001B6BC8"/>
    <w:rsid w:val="001C06E6"/>
    <w:rsid w:val="001C6E1D"/>
    <w:rsid w:val="001D0936"/>
    <w:rsid w:val="001E0302"/>
    <w:rsid w:val="001E785A"/>
    <w:rsid w:val="001F252B"/>
    <w:rsid w:val="001F6DAD"/>
    <w:rsid w:val="00200D76"/>
    <w:rsid w:val="00203F22"/>
    <w:rsid w:val="00211831"/>
    <w:rsid w:val="00220BDA"/>
    <w:rsid w:val="00230B4F"/>
    <w:rsid w:val="002315A0"/>
    <w:rsid w:val="00237F93"/>
    <w:rsid w:val="0024662B"/>
    <w:rsid w:val="002632F2"/>
    <w:rsid w:val="00267761"/>
    <w:rsid w:val="00273055"/>
    <w:rsid w:val="002761F8"/>
    <w:rsid w:val="002820E6"/>
    <w:rsid w:val="002A1451"/>
    <w:rsid w:val="002A2906"/>
    <w:rsid w:val="002B10C0"/>
    <w:rsid w:val="002C4954"/>
    <w:rsid w:val="002D4775"/>
    <w:rsid w:val="002F25E1"/>
    <w:rsid w:val="002F55FC"/>
    <w:rsid w:val="002F609A"/>
    <w:rsid w:val="00333125"/>
    <w:rsid w:val="003438CE"/>
    <w:rsid w:val="00344B3C"/>
    <w:rsid w:val="00350BAD"/>
    <w:rsid w:val="0035658D"/>
    <w:rsid w:val="003570D0"/>
    <w:rsid w:val="00361C96"/>
    <w:rsid w:val="00365D82"/>
    <w:rsid w:val="00366333"/>
    <w:rsid w:val="003668C0"/>
    <w:rsid w:val="00371499"/>
    <w:rsid w:val="00371DA6"/>
    <w:rsid w:val="003935B0"/>
    <w:rsid w:val="003936BC"/>
    <w:rsid w:val="0039386D"/>
    <w:rsid w:val="003938FD"/>
    <w:rsid w:val="00393C43"/>
    <w:rsid w:val="003B0176"/>
    <w:rsid w:val="003B0A3D"/>
    <w:rsid w:val="003B55A2"/>
    <w:rsid w:val="003C22E3"/>
    <w:rsid w:val="003C42BE"/>
    <w:rsid w:val="003C79D8"/>
    <w:rsid w:val="003D1CFB"/>
    <w:rsid w:val="003D7901"/>
    <w:rsid w:val="003E2C70"/>
    <w:rsid w:val="003E39E0"/>
    <w:rsid w:val="003E73E9"/>
    <w:rsid w:val="003E7C9D"/>
    <w:rsid w:val="00411EE5"/>
    <w:rsid w:val="00413098"/>
    <w:rsid w:val="004177AB"/>
    <w:rsid w:val="00432A50"/>
    <w:rsid w:val="0043638B"/>
    <w:rsid w:val="004431C1"/>
    <w:rsid w:val="00455BF3"/>
    <w:rsid w:val="00455C5C"/>
    <w:rsid w:val="00461C29"/>
    <w:rsid w:val="00462B6C"/>
    <w:rsid w:val="00462EDD"/>
    <w:rsid w:val="004719EA"/>
    <w:rsid w:val="00483BA1"/>
    <w:rsid w:val="00484842"/>
    <w:rsid w:val="00492804"/>
    <w:rsid w:val="004938EA"/>
    <w:rsid w:val="004959A2"/>
    <w:rsid w:val="004962E2"/>
    <w:rsid w:val="00497BBA"/>
    <w:rsid w:val="004A7665"/>
    <w:rsid w:val="004A7A2E"/>
    <w:rsid w:val="004B4851"/>
    <w:rsid w:val="004B750E"/>
    <w:rsid w:val="004C0739"/>
    <w:rsid w:val="004C34B5"/>
    <w:rsid w:val="004D1277"/>
    <w:rsid w:val="004D7A79"/>
    <w:rsid w:val="004E450F"/>
    <w:rsid w:val="004E4742"/>
    <w:rsid w:val="004E49E9"/>
    <w:rsid w:val="004F16E0"/>
    <w:rsid w:val="004F2A71"/>
    <w:rsid w:val="00500CE9"/>
    <w:rsid w:val="00500D03"/>
    <w:rsid w:val="0050128F"/>
    <w:rsid w:val="00514C70"/>
    <w:rsid w:val="0051617B"/>
    <w:rsid w:val="0051622F"/>
    <w:rsid w:val="00517F7B"/>
    <w:rsid w:val="00523BBC"/>
    <w:rsid w:val="00524981"/>
    <w:rsid w:val="00542E79"/>
    <w:rsid w:val="005438B8"/>
    <w:rsid w:val="00543984"/>
    <w:rsid w:val="00544FB8"/>
    <w:rsid w:val="005510D7"/>
    <w:rsid w:val="0055726F"/>
    <w:rsid w:val="0057113E"/>
    <w:rsid w:val="00584C7B"/>
    <w:rsid w:val="005A2D2B"/>
    <w:rsid w:val="005F22DD"/>
    <w:rsid w:val="00607D54"/>
    <w:rsid w:val="0061535D"/>
    <w:rsid w:val="00617B99"/>
    <w:rsid w:val="0063642A"/>
    <w:rsid w:val="00641CA3"/>
    <w:rsid w:val="00647EEE"/>
    <w:rsid w:val="006675F3"/>
    <w:rsid w:val="0067398B"/>
    <w:rsid w:val="00676FB8"/>
    <w:rsid w:val="006854EE"/>
    <w:rsid w:val="00685F3C"/>
    <w:rsid w:val="0068646D"/>
    <w:rsid w:val="00690A68"/>
    <w:rsid w:val="00694E27"/>
    <w:rsid w:val="006A26B6"/>
    <w:rsid w:val="006A7D13"/>
    <w:rsid w:val="006B42FF"/>
    <w:rsid w:val="006C1C80"/>
    <w:rsid w:val="006C4D02"/>
    <w:rsid w:val="006D351D"/>
    <w:rsid w:val="006D3CC7"/>
    <w:rsid w:val="006E0CD0"/>
    <w:rsid w:val="006E2A02"/>
    <w:rsid w:val="006E7EC8"/>
    <w:rsid w:val="00705375"/>
    <w:rsid w:val="00716126"/>
    <w:rsid w:val="007175A1"/>
    <w:rsid w:val="007218E6"/>
    <w:rsid w:val="00723C44"/>
    <w:rsid w:val="00723FF3"/>
    <w:rsid w:val="00732388"/>
    <w:rsid w:val="00732ADE"/>
    <w:rsid w:val="00745BA3"/>
    <w:rsid w:val="00745DCB"/>
    <w:rsid w:val="00755384"/>
    <w:rsid w:val="0075664B"/>
    <w:rsid w:val="00763CE9"/>
    <w:rsid w:val="00766DF3"/>
    <w:rsid w:val="007676E0"/>
    <w:rsid w:val="00771194"/>
    <w:rsid w:val="00784CB1"/>
    <w:rsid w:val="0079192E"/>
    <w:rsid w:val="0079527F"/>
    <w:rsid w:val="007A73CB"/>
    <w:rsid w:val="007B10E2"/>
    <w:rsid w:val="007B4A4F"/>
    <w:rsid w:val="007B4E43"/>
    <w:rsid w:val="007B4E62"/>
    <w:rsid w:val="007B518F"/>
    <w:rsid w:val="007B67B0"/>
    <w:rsid w:val="007C5989"/>
    <w:rsid w:val="007D08F7"/>
    <w:rsid w:val="007D1217"/>
    <w:rsid w:val="007D6B38"/>
    <w:rsid w:val="007E4446"/>
    <w:rsid w:val="007E5C12"/>
    <w:rsid w:val="007F1EDA"/>
    <w:rsid w:val="00804639"/>
    <w:rsid w:val="00805E5F"/>
    <w:rsid w:val="00810B5A"/>
    <w:rsid w:val="00813F28"/>
    <w:rsid w:val="0081671F"/>
    <w:rsid w:val="0081679A"/>
    <w:rsid w:val="00850147"/>
    <w:rsid w:val="00864F07"/>
    <w:rsid w:val="00865CFD"/>
    <w:rsid w:val="008665CD"/>
    <w:rsid w:val="00874F55"/>
    <w:rsid w:val="00876109"/>
    <w:rsid w:val="00890FAD"/>
    <w:rsid w:val="008917A9"/>
    <w:rsid w:val="00893E10"/>
    <w:rsid w:val="008A520E"/>
    <w:rsid w:val="008A653C"/>
    <w:rsid w:val="008C1908"/>
    <w:rsid w:val="008D2A09"/>
    <w:rsid w:val="008F3C82"/>
    <w:rsid w:val="009005F1"/>
    <w:rsid w:val="00901498"/>
    <w:rsid w:val="0090323B"/>
    <w:rsid w:val="0090624F"/>
    <w:rsid w:val="00911229"/>
    <w:rsid w:val="0093395D"/>
    <w:rsid w:val="00933F9E"/>
    <w:rsid w:val="009420C1"/>
    <w:rsid w:val="009559B3"/>
    <w:rsid w:val="00973F43"/>
    <w:rsid w:val="009752D3"/>
    <w:rsid w:val="00984C9E"/>
    <w:rsid w:val="009C1EA8"/>
    <w:rsid w:val="009C53C1"/>
    <w:rsid w:val="009D6633"/>
    <w:rsid w:val="009F523E"/>
    <w:rsid w:val="009F70C0"/>
    <w:rsid w:val="00A06CBD"/>
    <w:rsid w:val="00A0775F"/>
    <w:rsid w:val="00A17000"/>
    <w:rsid w:val="00A36A99"/>
    <w:rsid w:val="00A43215"/>
    <w:rsid w:val="00A43B07"/>
    <w:rsid w:val="00A46730"/>
    <w:rsid w:val="00A5404C"/>
    <w:rsid w:val="00A616D3"/>
    <w:rsid w:val="00A635A9"/>
    <w:rsid w:val="00A63C7E"/>
    <w:rsid w:val="00A75DA9"/>
    <w:rsid w:val="00A85E98"/>
    <w:rsid w:val="00A95AAA"/>
    <w:rsid w:val="00AA2111"/>
    <w:rsid w:val="00AA40F2"/>
    <w:rsid w:val="00AB7E56"/>
    <w:rsid w:val="00AC7798"/>
    <w:rsid w:val="00AD06C4"/>
    <w:rsid w:val="00AE60DD"/>
    <w:rsid w:val="00AF6720"/>
    <w:rsid w:val="00B0044E"/>
    <w:rsid w:val="00B03F8B"/>
    <w:rsid w:val="00B04346"/>
    <w:rsid w:val="00B07470"/>
    <w:rsid w:val="00B14A76"/>
    <w:rsid w:val="00B21987"/>
    <w:rsid w:val="00B2761B"/>
    <w:rsid w:val="00B32D85"/>
    <w:rsid w:val="00B50E4B"/>
    <w:rsid w:val="00B518D7"/>
    <w:rsid w:val="00B55408"/>
    <w:rsid w:val="00B57EDC"/>
    <w:rsid w:val="00B65414"/>
    <w:rsid w:val="00B82E00"/>
    <w:rsid w:val="00B859C7"/>
    <w:rsid w:val="00B92A95"/>
    <w:rsid w:val="00BA2D26"/>
    <w:rsid w:val="00BA6AF4"/>
    <w:rsid w:val="00BA72A9"/>
    <w:rsid w:val="00BB5047"/>
    <w:rsid w:val="00BB625F"/>
    <w:rsid w:val="00BD48E8"/>
    <w:rsid w:val="00BE0519"/>
    <w:rsid w:val="00BE598D"/>
    <w:rsid w:val="00C04679"/>
    <w:rsid w:val="00C07658"/>
    <w:rsid w:val="00C2257B"/>
    <w:rsid w:val="00C41C85"/>
    <w:rsid w:val="00C42768"/>
    <w:rsid w:val="00C5009F"/>
    <w:rsid w:val="00C70906"/>
    <w:rsid w:val="00C8022D"/>
    <w:rsid w:val="00C836ED"/>
    <w:rsid w:val="00C8481F"/>
    <w:rsid w:val="00CA33C9"/>
    <w:rsid w:val="00CB4B1E"/>
    <w:rsid w:val="00CC2D75"/>
    <w:rsid w:val="00CC7FED"/>
    <w:rsid w:val="00CD4608"/>
    <w:rsid w:val="00CF3F91"/>
    <w:rsid w:val="00D0014A"/>
    <w:rsid w:val="00D04273"/>
    <w:rsid w:val="00D04F61"/>
    <w:rsid w:val="00D21D90"/>
    <w:rsid w:val="00D277FB"/>
    <w:rsid w:val="00D33D2F"/>
    <w:rsid w:val="00D43033"/>
    <w:rsid w:val="00D551A9"/>
    <w:rsid w:val="00D75E7C"/>
    <w:rsid w:val="00D761A7"/>
    <w:rsid w:val="00D9362D"/>
    <w:rsid w:val="00D94FDF"/>
    <w:rsid w:val="00DA3F9A"/>
    <w:rsid w:val="00DA4486"/>
    <w:rsid w:val="00DB7C9D"/>
    <w:rsid w:val="00DC14B5"/>
    <w:rsid w:val="00DC4BB2"/>
    <w:rsid w:val="00DD0182"/>
    <w:rsid w:val="00DD11F2"/>
    <w:rsid w:val="00DD3E3F"/>
    <w:rsid w:val="00DE3401"/>
    <w:rsid w:val="00DE4538"/>
    <w:rsid w:val="00DE61E9"/>
    <w:rsid w:val="00DE7755"/>
    <w:rsid w:val="00DF6C51"/>
    <w:rsid w:val="00E023DA"/>
    <w:rsid w:val="00E03C98"/>
    <w:rsid w:val="00E043DA"/>
    <w:rsid w:val="00E17983"/>
    <w:rsid w:val="00E236E6"/>
    <w:rsid w:val="00E25E8E"/>
    <w:rsid w:val="00E51F79"/>
    <w:rsid w:val="00E81590"/>
    <w:rsid w:val="00E925AE"/>
    <w:rsid w:val="00E94207"/>
    <w:rsid w:val="00E95537"/>
    <w:rsid w:val="00E955B4"/>
    <w:rsid w:val="00EA2920"/>
    <w:rsid w:val="00EA2B62"/>
    <w:rsid w:val="00EA4EF9"/>
    <w:rsid w:val="00EB515F"/>
    <w:rsid w:val="00EB6AF6"/>
    <w:rsid w:val="00EC19D7"/>
    <w:rsid w:val="00EC3822"/>
    <w:rsid w:val="00EC63AA"/>
    <w:rsid w:val="00EE356E"/>
    <w:rsid w:val="00F01068"/>
    <w:rsid w:val="00F14E09"/>
    <w:rsid w:val="00F25505"/>
    <w:rsid w:val="00F25839"/>
    <w:rsid w:val="00F27A87"/>
    <w:rsid w:val="00F4063C"/>
    <w:rsid w:val="00F51834"/>
    <w:rsid w:val="00F52766"/>
    <w:rsid w:val="00F61C01"/>
    <w:rsid w:val="00F624C5"/>
    <w:rsid w:val="00F66159"/>
    <w:rsid w:val="00F766C6"/>
    <w:rsid w:val="00F91623"/>
    <w:rsid w:val="00F972AE"/>
    <w:rsid w:val="00FA0240"/>
    <w:rsid w:val="00FA03C2"/>
    <w:rsid w:val="00FA22A4"/>
    <w:rsid w:val="00FB1F8D"/>
    <w:rsid w:val="00FC2619"/>
    <w:rsid w:val="00FD1412"/>
    <w:rsid w:val="00FF2C3C"/>
    <w:rsid w:val="00FF32B9"/>
    <w:rsid w:val="00FF4587"/>
    <w:rsid w:val="07E8667A"/>
    <w:rsid w:val="26DB2F8D"/>
    <w:rsid w:val="3E7C2A54"/>
    <w:rsid w:val="66CF14F6"/>
    <w:rsid w:val="7136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ED5927E-E12D-420D-A8E2-D01D564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qFormat/>
    <w:pPr>
      <w:spacing w:before="100" w:beforeAutospacing="1" w:after="100" w:afterAutospacing="1" w:line="240" w:lineRule="auto"/>
      <w:ind w:left="720"/>
    </w:pPr>
    <w:rPr>
      <w:rFonts w:ascii="Times New Roman" w:eastAsia="Times New Roman" w:hAnsi="Times New Roman" w:cs="Times New Roman"/>
      <w:sz w:val="20"/>
      <w:szCs w:val="24"/>
      <w:lang w:val="en-G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120" w:after="120" w:line="288"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0"/>
      <w:szCs w:val="20"/>
    </w:rPr>
  </w:style>
  <w:style w:type="paragraph" w:styleId="NoSpacing">
    <w:name w:val="No Spacing"/>
    <w:link w:val="NoSpacingChar"/>
    <w:uiPriority w:val="1"/>
    <w:qFormat/>
    <w:rPr>
      <w:rFonts w:ascii="Calibri" w:eastAsia="Times New Roman" w:hAnsi="Calibri"/>
      <w:sz w:val="21"/>
      <w:szCs w:val="21"/>
    </w:rPr>
  </w:style>
  <w:style w:type="character" w:customStyle="1" w:styleId="NoSpacingChar">
    <w:name w:val="No Spacing Char"/>
    <w:link w:val="NoSpacing"/>
    <w:uiPriority w:val="1"/>
    <w:qFormat/>
    <w:rPr>
      <w:rFonts w:ascii="Calibri" w:eastAsia="Times New Roman" w:hAnsi="Calibri" w:cs="Times New Roman"/>
      <w:sz w:val="21"/>
      <w:szCs w:val="21"/>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0"/>
      <w:szCs w:val="24"/>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99"/>
    <w:semiHidden/>
    <w:qFormat/>
  </w:style>
  <w:style w:type="paragraph" w:customStyle="1" w:styleId="ChapterNumber">
    <w:name w:val="ChapterNumber"/>
    <w:qFormat/>
    <w:pPr>
      <w:tabs>
        <w:tab w:val="left" w:pos="-720"/>
      </w:tabs>
      <w:suppressAutoHyphens/>
    </w:pPr>
    <w:rPr>
      <w:rFonts w:ascii="CG Times" w:eastAsia="Times New Roman" w:hAnsi="CG Times"/>
      <w:sz w:val="22"/>
    </w:rPr>
  </w:style>
  <w:style w:type="paragraph" w:customStyle="1" w:styleId="Heading1a">
    <w:name w:val="Heading 1a"/>
    <w:qFormat/>
    <w:pPr>
      <w:keepNext/>
      <w:keepLines/>
      <w:tabs>
        <w:tab w:val="left" w:pos="-720"/>
      </w:tabs>
      <w:suppressAutoHyphens/>
      <w:jc w:val="center"/>
    </w:pPr>
    <w:rPr>
      <w:rFonts w:eastAsia="Times New Roman"/>
      <w:b/>
      <w:smallCaps/>
      <w:sz w:val="3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il">
    <w:name w:val="il"/>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ck.opowo@wildlife.go.u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3D949-3417-4E16-8FFE-9FA80918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Bashir Hangi</cp:lastModifiedBy>
  <cp:revision>2</cp:revision>
  <cp:lastPrinted>2022-06-23T07:31:00Z</cp:lastPrinted>
  <dcterms:created xsi:type="dcterms:W3CDTF">2023-06-02T04:35:00Z</dcterms:created>
  <dcterms:modified xsi:type="dcterms:W3CDTF">2023-06-02T04:35:00Z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3BCD4F1E6A94434390557B69A277A82C</vt:lpwstr>
  </property>
</Properties>
</file>